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A" w:rsidRPr="00FB6AE5" w:rsidRDefault="00D4263A" w:rsidP="00D4263A">
      <w:pPr>
        <w:pStyle w:val="Zkladntext"/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Želeč</w:t>
      </w:r>
    </w:p>
    <w:p w:rsidR="00D4263A" w:rsidRPr="00FB6AE5" w:rsidRDefault="00D4263A" w:rsidP="00D4263A">
      <w:pPr>
        <w:pStyle w:val="Zkladntext"/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Želeč</w:t>
      </w:r>
    </w:p>
    <w:p w:rsidR="00D4263A" w:rsidRPr="00FB6AE5" w:rsidRDefault="00D4263A" w:rsidP="00D4263A">
      <w:pPr>
        <w:pStyle w:val="NormlnIMP"/>
        <w:spacing w:before="240"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9B4D25" w:rsidRPr="0032187F" w:rsidRDefault="00D4263A" w:rsidP="00D4263A">
      <w:pPr>
        <w:spacing w:before="240"/>
        <w:jc w:val="center"/>
        <w:outlineLvl w:val="0"/>
        <w:rPr>
          <w:b/>
          <w:sz w:val="28"/>
          <w:szCs w:val="28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187ED4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/201</w:t>
      </w:r>
      <w:r w:rsidR="00187ED4">
        <w:rPr>
          <w:rFonts w:ascii="Arial" w:hAnsi="Arial" w:cs="Arial"/>
          <w:b/>
          <w:color w:val="000000"/>
          <w:sz w:val="22"/>
          <w:szCs w:val="22"/>
        </w:rPr>
        <w:t>7</w:t>
      </w:r>
      <w:r w:rsidR="00D02B99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D02B99" w:rsidRDefault="00D02B99" w:rsidP="00A56958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B4D25" w:rsidRPr="00D4263A" w:rsidRDefault="00D02B99" w:rsidP="00A56958">
      <w:pPr>
        <w:jc w:val="center"/>
        <w:outlineLvl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</w:t>
      </w:r>
      <w:r w:rsidR="00220E5E" w:rsidRPr="00D4263A">
        <w:rPr>
          <w:rFonts w:ascii="Arial" w:hAnsi="Arial" w:cs="Arial"/>
          <w:b/>
          <w:sz w:val="22"/>
          <w:szCs w:val="22"/>
        </w:rPr>
        <w:t>ožární řád</w:t>
      </w:r>
      <w:r w:rsidR="009B4D25" w:rsidRPr="00D4263A">
        <w:rPr>
          <w:rFonts w:ascii="Arial" w:hAnsi="Arial" w:cs="Arial"/>
          <w:b/>
          <w:sz w:val="22"/>
          <w:szCs w:val="22"/>
        </w:rPr>
        <w:t xml:space="preserve"> </w:t>
      </w:r>
      <w:r w:rsidR="00A56958" w:rsidRPr="00D4263A">
        <w:rPr>
          <w:rFonts w:ascii="Arial" w:hAnsi="Arial" w:cs="Arial"/>
          <w:b/>
          <w:sz w:val="22"/>
          <w:szCs w:val="22"/>
        </w:rPr>
        <w:t>obc</w:t>
      </w:r>
      <w:r w:rsidR="00220E5E" w:rsidRPr="00D4263A">
        <w:rPr>
          <w:rFonts w:ascii="Arial" w:hAnsi="Arial" w:cs="Arial"/>
          <w:b/>
          <w:sz w:val="22"/>
          <w:szCs w:val="22"/>
        </w:rPr>
        <w:t>e Želeč</w:t>
      </w:r>
    </w:p>
    <w:p w:rsidR="009B4D25" w:rsidRPr="00D4263A" w:rsidRDefault="009B4D25" w:rsidP="009B4D25">
      <w:pPr>
        <w:rPr>
          <w:rFonts w:ascii="Arial" w:hAnsi="Arial" w:cs="Arial"/>
          <w:sz w:val="22"/>
          <w:szCs w:val="22"/>
        </w:rPr>
      </w:pPr>
    </w:p>
    <w:p w:rsidR="009B4D25" w:rsidRPr="00D4263A" w:rsidRDefault="009B4D25" w:rsidP="009B4D25">
      <w:pPr>
        <w:rPr>
          <w:rFonts w:ascii="Arial" w:hAnsi="Arial" w:cs="Arial"/>
          <w:b/>
          <w:sz w:val="22"/>
          <w:szCs w:val="22"/>
        </w:rPr>
      </w:pPr>
    </w:p>
    <w:p w:rsidR="009B4D25" w:rsidRPr="00D4263A" w:rsidRDefault="009B4D25" w:rsidP="009B4D25">
      <w:pPr>
        <w:rPr>
          <w:rFonts w:ascii="Arial" w:hAnsi="Arial" w:cs="Arial"/>
          <w:b/>
          <w:sz w:val="22"/>
          <w:szCs w:val="22"/>
        </w:rPr>
      </w:pPr>
    </w:p>
    <w:p w:rsidR="009B4D25" w:rsidRPr="00D4263A" w:rsidRDefault="009B4D25" w:rsidP="00B8737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 xml:space="preserve">Zastupitelstvo </w:t>
      </w:r>
      <w:r w:rsidR="00A56958" w:rsidRPr="00D4263A">
        <w:rPr>
          <w:rFonts w:ascii="Arial" w:hAnsi="Arial" w:cs="Arial"/>
          <w:sz w:val="22"/>
          <w:szCs w:val="22"/>
        </w:rPr>
        <w:t>obce</w:t>
      </w:r>
      <w:r w:rsidR="00220E5E" w:rsidRPr="00D4263A">
        <w:rPr>
          <w:rFonts w:ascii="Arial" w:hAnsi="Arial" w:cs="Arial"/>
          <w:sz w:val="22"/>
          <w:szCs w:val="22"/>
        </w:rPr>
        <w:t xml:space="preserve"> Želeč</w:t>
      </w:r>
      <w:r w:rsidR="00A56958" w:rsidRPr="00D4263A">
        <w:rPr>
          <w:rFonts w:ascii="Arial" w:hAnsi="Arial" w:cs="Arial"/>
          <w:sz w:val="22"/>
          <w:szCs w:val="22"/>
        </w:rPr>
        <w:t xml:space="preserve"> </w:t>
      </w:r>
      <w:r w:rsidRPr="00D4263A">
        <w:rPr>
          <w:rFonts w:ascii="Arial" w:hAnsi="Arial" w:cs="Arial"/>
          <w:sz w:val="22"/>
          <w:szCs w:val="22"/>
        </w:rPr>
        <w:t xml:space="preserve">se </w:t>
      </w:r>
      <w:r w:rsidR="00D02B99">
        <w:rPr>
          <w:rFonts w:ascii="Arial" w:hAnsi="Arial" w:cs="Arial"/>
          <w:sz w:val="22"/>
          <w:szCs w:val="22"/>
        </w:rPr>
        <w:t xml:space="preserve">na svém zasedání konaném </w:t>
      </w:r>
      <w:r w:rsidRPr="00AC27FB">
        <w:rPr>
          <w:rFonts w:ascii="Arial" w:hAnsi="Arial" w:cs="Arial"/>
          <w:sz w:val="22"/>
          <w:szCs w:val="22"/>
        </w:rPr>
        <w:t xml:space="preserve">dne </w:t>
      </w:r>
      <w:r w:rsidR="00AC27FB" w:rsidRPr="00AC27FB">
        <w:rPr>
          <w:rFonts w:ascii="Arial" w:hAnsi="Arial" w:cs="Arial"/>
          <w:sz w:val="22"/>
          <w:szCs w:val="22"/>
        </w:rPr>
        <w:t>16.3.</w:t>
      </w:r>
      <w:r w:rsidRPr="00AC27FB">
        <w:rPr>
          <w:rFonts w:ascii="Arial" w:hAnsi="Arial" w:cs="Arial"/>
          <w:sz w:val="22"/>
          <w:szCs w:val="22"/>
        </w:rPr>
        <w:t xml:space="preserve"> 20</w:t>
      </w:r>
      <w:r w:rsidR="00220E5E" w:rsidRPr="00AC27FB">
        <w:rPr>
          <w:rFonts w:ascii="Arial" w:hAnsi="Arial" w:cs="Arial"/>
          <w:sz w:val="22"/>
          <w:szCs w:val="22"/>
        </w:rPr>
        <w:t>1</w:t>
      </w:r>
      <w:r w:rsidR="00187ED4" w:rsidRPr="00AC27FB">
        <w:rPr>
          <w:rFonts w:ascii="Arial" w:hAnsi="Arial" w:cs="Arial"/>
          <w:sz w:val="22"/>
          <w:szCs w:val="22"/>
        </w:rPr>
        <w:t>7</w:t>
      </w:r>
      <w:r w:rsidRPr="00AC27FB">
        <w:rPr>
          <w:rFonts w:ascii="Arial" w:hAnsi="Arial" w:cs="Arial"/>
          <w:sz w:val="22"/>
          <w:szCs w:val="22"/>
        </w:rPr>
        <w:t xml:space="preserve"> </w:t>
      </w:r>
      <w:r w:rsidRPr="00D4263A">
        <w:rPr>
          <w:rFonts w:ascii="Arial" w:hAnsi="Arial" w:cs="Arial"/>
          <w:sz w:val="22"/>
          <w:szCs w:val="22"/>
        </w:rPr>
        <w:t xml:space="preserve">usneslo vydat </w:t>
      </w:r>
      <w:r w:rsidR="001D6515">
        <w:rPr>
          <w:rFonts w:ascii="Arial" w:hAnsi="Arial" w:cs="Arial"/>
          <w:sz w:val="22"/>
          <w:szCs w:val="22"/>
        </w:rPr>
        <w:t xml:space="preserve">na základě </w:t>
      </w:r>
      <w:r w:rsidR="001D6515" w:rsidRPr="00D4263A">
        <w:rPr>
          <w:rFonts w:ascii="Arial" w:hAnsi="Arial" w:cs="Arial"/>
          <w:sz w:val="22"/>
          <w:szCs w:val="22"/>
        </w:rPr>
        <w:t>§ 29 odst.</w:t>
      </w:r>
      <w:r w:rsidR="001D6515">
        <w:rPr>
          <w:rFonts w:ascii="Arial" w:hAnsi="Arial" w:cs="Arial"/>
          <w:sz w:val="22"/>
          <w:szCs w:val="22"/>
        </w:rPr>
        <w:t xml:space="preserve"> </w:t>
      </w:r>
      <w:r w:rsidR="001D6515" w:rsidRPr="00D4263A">
        <w:rPr>
          <w:rFonts w:ascii="Arial" w:hAnsi="Arial" w:cs="Arial"/>
          <w:sz w:val="22"/>
          <w:szCs w:val="22"/>
        </w:rPr>
        <w:t xml:space="preserve">1 písm. o) </w:t>
      </w:r>
      <w:r w:rsidR="001D6515">
        <w:rPr>
          <w:rFonts w:ascii="Arial" w:hAnsi="Arial" w:cs="Arial"/>
          <w:sz w:val="22"/>
          <w:szCs w:val="22"/>
        </w:rPr>
        <w:t>bod</w:t>
      </w:r>
      <w:r w:rsidR="001D6515" w:rsidRPr="00D4263A">
        <w:rPr>
          <w:rFonts w:ascii="Arial" w:hAnsi="Arial" w:cs="Arial"/>
          <w:sz w:val="22"/>
          <w:szCs w:val="22"/>
        </w:rPr>
        <w:t xml:space="preserve"> 1 </w:t>
      </w:r>
      <w:r w:rsidR="001D6515">
        <w:rPr>
          <w:rFonts w:ascii="Arial" w:hAnsi="Arial" w:cs="Arial"/>
          <w:sz w:val="22"/>
          <w:szCs w:val="22"/>
        </w:rPr>
        <w:t>z</w:t>
      </w:r>
      <w:r w:rsidR="001D6515" w:rsidRPr="00D4263A">
        <w:rPr>
          <w:rFonts w:ascii="Arial" w:hAnsi="Arial" w:cs="Arial"/>
          <w:sz w:val="22"/>
          <w:szCs w:val="22"/>
        </w:rPr>
        <w:t>ákona č.133/1985 Sb., o požární ochraně, ve znění pozdějších předpisů (dále jen „zákon o požární ochraně“),</w:t>
      </w:r>
      <w:r w:rsidR="001D6515">
        <w:rPr>
          <w:rFonts w:ascii="Arial" w:hAnsi="Arial" w:cs="Arial"/>
          <w:sz w:val="22"/>
          <w:szCs w:val="22"/>
        </w:rPr>
        <w:t xml:space="preserve"> a </w:t>
      </w:r>
      <w:r w:rsidRPr="00D4263A">
        <w:rPr>
          <w:rFonts w:ascii="Arial" w:hAnsi="Arial" w:cs="Arial"/>
          <w:sz w:val="22"/>
          <w:szCs w:val="22"/>
        </w:rPr>
        <w:t>v souladu s § 10 písm. d) a § 84 odst. 2 písm. h) zákona č.128/2000 Sb., o obcích (obecní zřízení), ve znění pozdějších předpisů (dále jen „zákon o obcích“), tuto obecně závaznou vyhlášku</w:t>
      </w:r>
      <w:r w:rsidR="001D6515">
        <w:rPr>
          <w:rFonts w:ascii="Arial" w:hAnsi="Arial" w:cs="Arial"/>
          <w:sz w:val="22"/>
          <w:szCs w:val="22"/>
        </w:rPr>
        <w:t xml:space="preserve"> (dále jen „vyhláška“</w:t>
      </w:r>
      <w:r w:rsidRPr="00D4263A">
        <w:rPr>
          <w:rFonts w:ascii="Arial" w:hAnsi="Arial" w:cs="Arial"/>
          <w:sz w:val="22"/>
          <w:szCs w:val="22"/>
        </w:rPr>
        <w:t>:</w:t>
      </w:r>
    </w:p>
    <w:p w:rsidR="009B4D25" w:rsidRPr="00D4263A" w:rsidRDefault="009B4D25" w:rsidP="009B4D25">
      <w:pPr>
        <w:jc w:val="center"/>
        <w:rPr>
          <w:rFonts w:ascii="Arial" w:hAnsi="Arial" w:cs="Arial"/>
          <w:b/>
          <w:sz w:val="22"/>
          <w:szCs w:val="22"/>
        </w:rPr>
      </w:pPr>
    </w:p>
    <w:p w:rsidR="009B4D25" w:rsidRPr="00D4263A" w:rsidRDefault="009B4D25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>Článek 1</w:t>
      </w:r>
    </w:p>
    <w:p w:rsidR="009B4D25" w:rsidRPr="00D4263A" w:rsidRDefault="009B4D25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 xml:space="preserve"> Základní ustanovení</w:t>
      </w:r>
    </w:p>
    <w:p w:rsidR="009B4D25" w:rsidRPr="00D4263A" w:rsidRDefault="009B4D25" w:rsidP="009B4D25">
      <w:pPr>
        <w:rPr>
          <w:rFonts w:ascii="Arial" w:hAnsi="Arial" w:cs="Arial"/>
          <w:b/>
          <w:sz w:val="22"/>
          <w:szCs w:val="22"/>
        </w:rPr>
      </w:pPr>
    </w:p>
    <w:p w:rsidR="009B4D25" w:rsidRPr="00D4263A" w:rsidRDefault="001D6515" w:rsidP="00A56958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</w:t>
      </w:r>
      <w:r w:rsidR="00A56958" w:rsidRPr="00D4263A">
        <w:rPr>
          <w:rFonts w:ascii="Arial" w:hAnsi="Arial" w:cs="Arial"/>
          <w:sz w:val="22"/>
          <w:szCs w:val="22"/>
        </w:rPr>
        <w:t xml:space="preserve"> </w:t>
      </w:r>
      <w:r w:rsidR="009B4D25" w:rsidRPr="00D4263A">
        <w:rPr>
          <w:rFonts w:ascii="Arial" w:hAnsi="Arial" w:cs="Arial"/>
          <w:sz w:val="22"/>
          <w:szCs w:val="22"/>
        </w:rPr>
        <w:t xml:space="preserve">upravuje organizaci a zásady zabezpečení požární ochrany na území </w:t>
      </w:r>
      <w:r w:rsidR="00A56958" w:rsidRPr="00D4263A">
        <w:rPr>
          <w:rFonts w:ascii="Arial" w:hAnsi="Arial" w:cs="Arial"/>
          <w:sz w:val="22"/>
          <w:szCs w:val="22"/>
        </w:rPr>
        <w:t>obce</w:t>
      </w:r>
      <w:r w:rsidR="009B4D25" w:rsidRPr="00D4263A">
        <w:rPr>
          <w:rFonts w:ascii="Arial" w:hAnsi="Arial" w:cs="Arial"/>
          <w:sz w:val="22"/>
          <w:szCs w:val="22"/>
        </w:rPr>
        <w:t xml:space="preserve"> za účelem ochrany zdraví občanů, jejich životů a majetku před požáry.</w:t>
      </w:r>
    </w:p>
    <w:p w:rsidR="009B4D25" w:rsidRPr="00D4263A" w:rsidRDefault="009B4D25" w:rsidP="009B4D25">
      <w:pPr>
        <w:rPr>
          <w:rFonts w:ascii="Arial" w:hAnsi="Arial" w:cs="Arial"/>
          <w:sz w:val="22"/>
          <w:szCs w:val="22"/>
        </w:rPr>
      </w:pPr>
    </w:p>
    <w:p w:rsidR="009B4D25" w:rsidRPr="00D4263A" w:rsidRDefault="009B4D25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>Článek 2</w:t>
      </w:r>
    </w:p>
    <w:p w:rsidR="009B4D25" w:rsidRPr="00D4263A" w:rsidRDefault="009B4D25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>Vymezení činnosti osob pověřených zabezpeč</w:t>
      </w:r>
      <w:r w:rsidR="001D6515">
        <w:rPr>
          <w:rFonts w:ascii="Arial" w:hAnsi="Arial" w:cs="Arial"/>
          <w:b/>
          <w:sz w:val="22"/>
          <w:szCs w:val="22"/>
        </w:rPr>
        <w:t>ová</w:t>
      </w:r>
      <w:r w:rsidRPr="00D4263A">
        <w:rPr>
          <w:rFonts w:ascii="Arial" w:hAnsi="Arial" w:cs="Arial"/>
          <w:b/>
          <w:sz w:val="22"/>
          <w:szCs w:val="22"/>
        </w:rPr>
        <w:t xml:space="preserve">ním požární ochrany </w:t>
      </w:r>
      <w:r w:rsidR="001D6515">
        <w:rPr>
          <w:rFonts w:ascii="Arial" w:hAnsi="Arial" w:cs="Arial"/>
          <w:b/>
          <w:sz w:val="22"/>
          <w:szCs w:val="22"/>
        </w:rPr>
        <w:t>v obci</w:t>
      </w: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1D6515" w:rsidP="00A5695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živelnými pohromami a jinými mimořádnými událostmi na území obce Želeč (dále jen „obec“) je zajištěna jednotkou sboru dobrovolných hasičů obce (</w:t>
      </w:r>
      <w:r w:rsidR="00A62859">
        <w:rPr>
          <w:rFonts w:ascii="Arial" w:hAnsi="Arial" w:cs="Arial"/>
          <w:sz w:val="22"/>
          <w:szCs w:val="22"/>
        </w:rPr>
        <w:t>dále jen „JSDH obce“) podle čl.4</w:t>
      </w:r>
      <w:r>
        <w:rPr>
          <w:rFonts w:ascii="Arial" w:hAnsi="Arial" w:cs="Arial"/>
          <w:sz w:val="22"/>
          <w:szCs w:val="22"/>
        </w:rPr>
        <w:t xml:space="preserve"> této vyhlášky a dále jednotkami požární ochrany uvedenými v příloze č.1 této vyhlášky</w:t>
      </w:r>
      <w:r w:rsidR="002B6402" w:rsidRPr="00D4263A">
        <w:rPr>
          <w:rFonts w:ascii="Arial" w:hAnsi="Arial" w:cs="Arial"/>
          <w:sz w:val="22"/>
          <w:szCs w:val="22"/>
        </w:rPr>
        <w:t>.</w:t>
      </w:r>
      <w:r w:rsidR="009B4D25" w:rsidRPr="00D4263A">
        <w:rPr>
          <w:rFonts w:ascii="Arial" w:hAnsi="Arial" w:cs="Arial"/>
          <w:sz w:val="22"/>
          <w:szCs w:val="22"/>
        </w:rPr>
        <w:t xml:space="preserve"> </w:t>
      </w: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D93CCB" w:rsidP="00A5695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zabezpečení úkolů na úseku požární ochrany obec v samostatné působnosti pověřila</w:t>
      </w:r>
      <w:r w:rsidR="00FD5166">
        <w:rPr>
          <w:rFonts w:ascii="Arial" w:hAnsi="Arial" w:cs="Arial"/>
          <w:sz w:val="22"/>
          <w:szCs w:val="22"/>
        </w:rPr>
        <w:t xml:space="preserve"> velitele JSDH</w:t>
      </w:r>
      <w:r>
        <w:rPr>
          <w:rFonts w:ascii="Arial" w:hAnsi="Arial" w:cs="Arial"/>
          <w:sz w:val="22"/>
          <w:szCs w:val="22"/>
        </w:rPr>
        <w:t>, který vykonává monitoring úrovně požární ochrany v obci, o níž předkládá zprávu starostovi minimálně jedenkrát za půl roku</w:t>
      </w:r>
      <w:r w:rsidR="009B4D25" w:rsidRPr="00D4263A">
        <w:rPr>
          <w:rFonts w:ascii="Arial" w:hAnsi="Arial" w:cs="Arial"/>
          <w:sz w:val="22"/>
          <w:szCs w:val="22"/>
        </w:rPr>
        <w:t xml:space="preserve">.     </w:t>
      </w: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:rsidR="00D93CCB" w:rsidRDefault="009B4D25" w:rsidP="00841E2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 xml:space="preserve">K zabezpečení úkolů </w:t>
      </w:r>
      <w:r w:rsidR="00D93CCB">
        <w:rPr>
          <w:rFonts w:ascii="Arial" w:hAnsi="Arial" w:cs="Arial"/>
          <w:sz w:val="22"/>
          <w:szCs w:val="22"/>
        </w:rPr>
        <w:t>na úseku požární ochrany byly na základě usnesení zastupitelstva obce dále pověřeny tyto orgány obce:</w:t>
      </w:r>
    </w:p>
    <w:p w:rsidR="00D93CCB" w:rsidRDefault="00D93CCB" w:rsidP="00D93CCB">
      <w:pPr>
        <w:pStyle w:val="Odstavecseseznamem"/>
        <w:rPr>
          <w:rFonts w:ascii="Arial" w:hAnsi="Arial" w:cs="Arial"/>
          <w:sz w:val="22"/>
          <w:szCs w:val="22"/>
        </w:rPr>
      </w:pPr>
    </w:p>
    <w:p w:rsidR="009B4D25" w:rsidRDefault="00D93CCB" w:rsidP="00D93CCB">
      <w:pPr>
        <w:numPr>
          <w:ilvl w:val="0"/>
          <w:numId w:val="2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– projednáním stavu požární ochrany v obci minimálně 1 x za 6 měsíců, vždy po závažné mimořádné události mající vztah k požární ochraně v obci,</w:t>
      </w:r>
    </w:p>
    <w:p w:rsidR="00D93CCB" w:rsidRDefault="00D93CCB" w:rsidP="00D93CCB">
      <w:pPr>
        <w:numPr>
          <w:ilvl w:val="0"/>
          <w:numId w:val="2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– prováděním pravidelných kontrol dodržování předpisů požární ochrany obce, </w:t>
      </w:r>
      <w:r w:rsidR="00885444">
        <w:rPr>
          <w:rFonts w:ascii="Arial" w:hAnsi="Arial" w:cs="Arial"/>
          <w:sz w:val="22"/>
          <w:szCs w:val="22"/>
        </w:rPr>
        <w:t xml:space="preserve">a to minimálně 1 x za 12 měsíců. </w:t>
      </w:r>
    </w:p>
    <w:p w:rsidR="00D93CCB" w:rsidRPr="00D4263A" w:rsidRDefault="00D93CCB" w:rsidP="00D93CC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B6402" w:rsidRPr="00D4263A" w:rsidRDefault="002B6402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B4D25" w:rsidRPr="00D4263A" w:rsidRDefault="009B4D25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 xml:space="preserve">Článek </w:t>
      </w:r>
      <w:r w:rsidR="00187ED4">
        <w:rPr>
          <w:rFonts w:ascii="Arial" w:hAnsi="Arial" w:cs="Arial"/>
          <w:b/>
          <w:sz w:val="22"/>
          <w:szCs w:val="22"/>
        </w:rPr>
        <w:t>3</w:t>
      </w:r>
    </w:p>
    <w:p w:rsidR="009B4D25" w:rsidRPr="00D4263A" w:rsidRDefault="009B4D25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>Způsob nepřetržitého zabezpečení požární ochrany</w:t>
      </w:r>
      <w:r w:rsidR="00885444">
        <w:rPr>
          <w:rFonts w:ascii="Arial" w:hAnsi="Arial" w:cs="Arial"/>
          <w:b/>
          <w:sz w:val="22"/>
          <w:szCs w:val="22"/>
        </w:rPr>
        <w:t xml:space="preserve"> v obci</w:t>
      </w: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:rsidR="001A68A8" w:rsidRPr="00D4263A" w:rsidRDefault="001A68A8" w:rsidP="009B4D25">
      <w:pPr>
        <w:jc w:val="both"/>
        <w:rPr>
          <w:rFonts w:ascii="Arial" w:hAnsi="Arial" w:cs="Arial"/>
          <w:sz w:val="22"/>
          <w:szCs w:val="22"/>
        </w:rPr>
      </w:pPr>
    </w:p>
    <w:p w:rsidR="00BC67C9" w:rsidRPr="00D4263A" w:rsidRDefault="001A68A8" w:rsidP="00A27C59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</w:t>
      </w:r>
      <w:r w:rsidR="00885444">
        <w:rPr>
          <w:rFonts w:ascii="Arial" w:hAnsi="Arial" w:cs="Arial"/>
          <w:sz w:val="22"/>
          <w:szCs w:val="22"/>
        </w:rPr>
        <w:t>na území</w:t>
      </w:r>
      <w:r w:rsidRPr="00D4263A">
        <w:rPr>
          <w:rFonts w:ascii="Arial" w:hAnsi="Arial" w:cs="Arial"/>
          <w:sz w:val="22"/>
          <w:szCs w:val="22"/>
        </w:rPr>
        <w:t xml:space="preserve"> </w:t>
      </w:r>
      <w:r w:rsidR="00EC07EE" w:rsidRPr="00D4263A">
        <w:rPr>
          <w:rFonts w:ascii="Arial" w:hAnsi="Arial" w:cs="Arial"/>
          <w:sz w:val="22"/>
          <w:szCs w:val="22"/>
        </w:rPr>
        <w:t xml:space="preserve">obce </w:t>
      </w:r>
      <w:r w:rsidRPr="00D4263A">
        <w:rPr>
          <w:rFonts w:ascii="Arial" w:hAnsi="Arial" w:cs="Arial"/>
          <w:sz w:val="22"/>
          <w:szCs w:val="22"/>
        </w:rPr>
        <w:t>je zabezpečeno systémem ohl</w:t>
      </w:r>
      <w:r w:rsidR="00A62859">
        <w:rPr>
          <w:rFonts w:ascii="Arial" w:hAnsi="Arial" w:cs="Arial"/>
          <w:sz w:val="22"/>
          <w:szCs w:val="22"/>
        </w:rPr>
        <w:t>ašoven požáru, uvedených v čl. 6</w:t>
      </w:r>
      <w:r w:rsidRPr="00D4263A">
        <w:rPr>
          <w:rFonts w:ascii="Arial" w:hAnsi="Arial" w:cs="Arial"/>
          <w:sz w:val="22"/>
          <w:szCs w:val="22"/>
        </w:rPr>
        <w:t>.</w:t>
      </w:r>
    </w:p>
    <w:p w:rsidR="001A68A8" w:rsidRPr="00D4263A" w:rsidRDefault="001A68A8" w:rsidP="00BC67C9">
      <w:pPr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lastRenderedPageBreak/>
        <w:br/>
      </w:r>
    </w:p>
    <w:p w:rsidR="001A68A8" w:rsidRPr="00D4263A" w:rsidRDefault="001A68A8" w:rsidP="00A27C59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>Ochrana životů, zdraví a majetku občanů před požáry, živelnými pohromami a</w:t>
      </w:r>
      <w:r w:rsidR="00885444">
        <w:rPr>
          <w:rFonts w:ascii="Arial" w:hAnsi="Arial" w:cs="Arial"/>
          <w:sz w:val="22"/>
          <w:szCs w:val="22"/>
        </w:rPr>
        <w:t xml:space="preserve"> jinými mimořádnými událostmi na území</w:t>
      </w:r>
      <w:r w:rsidRPr="00D4263A">
        <w:rPr>
          <w:rFonts w:ascii="Arial" w:hAnsi="Arial" w:cs="Arial"/>
          <w:sz w:val="22"/>
          <w:szCs w:val="22"/>
        </w:rPr>
        <w:t xml:space="preserve"> </w:t>
      </w:r>
      <w:r w:rsidR="00EA54DE" w:rsidRPr="00D4263A">
        <w:rPr>
          <w:rFonts w:ascii="Arial" w:hAnsi="Arial" w:cs="Arial"/>
          <w:sz w:val="22"/>
          <w:szCs w:val="22"/>
        </w:rPr>
        <w:t>obce</w:t>
      </w:r>
      <w:r w:rsidR="00EC07EE" w:rsidRPr="00D4263A">
        <w:rPr>
          <w:rFonts w:ascii="Arial" w:hAnsi="Arial" w:cs="Arial"/>
          <w:sz w:val="22"/>
          <w:szCs w:val="22"/>
        </w:rPr>
        <w:t xml:space="preserve"> </w:t>
      </w:r>
      <w:r w:rsidRPr="00D4263A">
        <w:rPr>
          <w:rFonts w:ascii="Arial" w:hAnsi="Arial" w:cs="Arial"/>
          <w:sz w:val="22"/>
          <w:szCs w:val="22"/>
        </w:rPr>
        <w:t xml:space="preserve">je zabezpečena </w:t>
      </w:r>
      <w:r w:rsidR="00EC07EE" w:rsidRPr="00D4263A">
        <w:rPr>
          <w:rFonts w:ascii="Arial" w:hAnsi="Arial" w:cs="Arial"/>
          <w:sz w:val="22"/>
          <w:szCs w:val="22"/>
        </w:rPr>
        <w:t>jednotkou</w:t>
      </w:r>
      <w:r w:rsidRPr="00D4263A">
        <w:rPr>
          <w:rFonts w:ascii="Arial" w:hAnsi="Arial" w:cs="Arial"/>
          <w:sz w:val="22"/>
          <w:szCs w:val="22"/>
        </w:rPr>
        <w:t xml:space="preserve"> požární ochrany uvedenými v čl. </w:t>
      </w:r>
      <w:r w:rsidR="00A62859">
        <w:rPr>
          <w:rFonts w:ascii="Arial" w:hAnsi="Arial" w:cs="Arial"/>
          <w:sz w:val="22"/>
          <w:szCs w:val="22"/>
        </w:rPr>
        <w:t>4</w:t>
      </w:r>
      <w:r w:rsidR="00885444">
        <w:rPr>
          <w:rFonts w:ascii="Arial" w:hAnsi="Arial" w:cs="Arial"/>
          <w:sz w:val="22"/>
          <w:szCs w:val="22"/>
        </w:rPr>
        <w:t xml:space="preserve"> a v příloze č. 1 vyhlášky</w:t>
      </w:r>
      <w:r w:rsidRPr="00D4263A">
        <w:rPr>
          <w:rFonts w:ascii="Arial" w:hAnsi="Arial" w:cs="Arial"/>
          <w:sz w:val="22"/>
          <w:szCs w:val="22"/>
        </w:rPr>
        <w:t>.</w:t>
      </w:r>
    </w:p>
    <w:p w:rsidR="003477AA" w:rsidRPr="00D4263A" w:rsidRDefault="003477AA" w:rsidP="003477AA">
      <w:pPr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187ED4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9B4D25" w:rsidRPr="00D4263A" w:rsidRDefault="00885444" w:rsidP="009B4D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Kategorie</w:t>
      </w:r>
      <w:r w:rsidR="009B4D25" w:rsidRPr="00D426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jednotky </w:t>
      </w:r>
      <w:r w:rsidR="009B4D25" w:rsidRPr="00D4263A">
        <w:rPr>
          <w:rFonts w:ascii="Arial" w:hAnsi="Arial" w:cs="Arial"/>
          <w:b/>
          <w:sz w:val="22"/>
          <w:szCs w:val="22"/>
        </w:rPr>
        <w:t xml:space="preserve">sboru dobrovolných hasičů obce, </w:t>
      </w:r>
      <w:r>
        <w:rPr>
          <w:rFonts w:ascii="Arial" w:hAnsi="Arial" w:cs="Arial"/>
          <w:b/>
          <w:sz w:val="22"/>
          <w:szCs w:val="22"/>
        </w:rPr>
        <w:t xml:space="preserve">její </w:t>
      </w:r>
      <w:r w:rsidR="009B4D25" w:rsidRPr="00D4263A">
        <w:rPr>
          <w:rFonts w:ascii="Arial" w:hAnsi="Arial" w:cs="Arial"/>
          <w:b/>
          <w:sz w:val="22"/>
          <w:szCs w:val="22"/>
        </w:rPr>
        <w:t>početní stav a vybavení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B4D25" w:rsidRPr="00D4263A" w:rsidRDefault="009B4D25" w:rsidP="009B4D25">
      <w:pPr>
        <w:jc w:val="center"/>
        <w:rPr>
          <w:rFonts w:ascii="Arial" w:hAnsi="Arial" w:cs="Arial"/>
          <w:sz w:val="22"/>
          <w:szCs w:val="22"/>
        </w:rPr>
      </w:pPr>
    </w:p>
    <w:p w:rsidR="009B4D25" w:rsidRPr="00D4263A" w:rsidRDefault="00FD5166" w:rsidP="00A27C59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zřídila JSDH obce, jejíž kategorie, početní stav a vybavení jsou uvedeny v příloze č.2 vyhlášky</w:t>
      </w:r>
      <w:r w:rsidR="00EC07EE" w:rsidRPr="00D4263A">
        <w:rPr>
          <w:rFonts w:ascii="Arial" w:hAnsi="Arial" w:cs="Arial"/>
          <w:sz w:val="22"/>
          <w:szCs w:val="22"/>
        </w:rPr>
        <w:t>.</w:t>
      </w:r>
    </w:p>
    <w:p w:rsidR="009B4D25" w:rsidRPr="00D4263A" w:rsidRDefault="009B4D25" w:rsidP="009B4D25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B4D25" w:rsidRPr="00D4263A" w:rsidRDefault="009B4D25" w:rsidP="00A27C59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 xml:space="preserve">O nasazení JSDH </w:t>
      </w:r>
      <w:r w:rsidR="00EC07EE" w:rsidRPr="00D4263A">
        <w:rPr>
          <w:rFonts w:ascii="Arial" w:hAnsi="Arial" w:cs="Arial"/>
          <w:sz w:val="22"/>
          <w:szCs w:val="22"/>
        </w:rPr>
        <w:t>obce k</w:t>
      </w:r>
      <w:r w:rsidRPr="00D4263A">
        <w:rPr>
          <w:rFonts w:ascii="Arial" w:hAnsi="Arial" w:cs="Arial"/>
          <w:sz w:val="22"/>
          <w:szCs w:val="22"/>
        </w:rPr>
        <w:t xml:space="preserve"> výjezdu k požáru nebo k jiné mimořádné události rozhoduje operační a informační středisko HZS </w:t>
      </w:r>
      <w:r w:rsidR="00906D08" w:rsidRPr="00D4263A">
        <w:rPr>
          <w:rFonts w:ascii="Arial" w:hAnsi="Arial" w:cs="Arial"/>
          <w:sz w:val="22"/>
          <w:szCs w:val="22"/>
        </w:rPr>
        <w:t>Olomouckého kraje</w:t>
      </w:r>
      <w:r w:rsidRPr="00D4263A">
        <w:rPr>
          <w:rFonts w:ascii="Arial" w:hAnsi="Arial" w:cs="Arial"/>
          <w:sz w:val="22"/>
          <w:szCs w:val="22"/>
        </w:rPr>
        <w:t>.</w:t>
      </w: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:rsidR="00881FCB" w:rsidRPr="00D4263A" w:rsidRDefault="00881FCB" w:rsidP="00EC07EE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 xml:space="preserve">Členové JSDH obce se při vyhlášení požárního poplachu </w:t>
      </w:r>
      <w:r w:rsidR="005B02E4">
        <w:rPr>
          <w:rFonts w:ascii="Arial" w:hAnsi="Arial" w:cs="Arial"/>
          <w:sz w:val="22"/>
          <w:szCs w:val="22"/>
        </w:rPr>
        <w:t xml:space="preserve">dostaví </w:t>
      </w:r>
      <w:r w:rsidRPr="00D4263A">
        <w:rPr>
          <w:rFonts w:ascii="Arial" w:hAnsi="Arial" w:cs="Arial"/>
          <w:sz w:val="22"/>
          <w:szCs w:val="22"/>
        </w:rPr>
        <w:t xml:space="preserve">co nejrychleji </w:t>
      </w:r>
      <w:r w:rsidR="00EC07EE" w:rsidRPr="00D4263A">
        <w:rPr>
          <w:rFonts w:ascii="Arial" w:hAnsi="Arial" w:cs="Arial"/>
          <w:sz w:val="22"/>
          <w:szCs w:val="22"/>
        </w:rPr>
        <w:t>do požární zbrojnice</w:t>
      </w:r>
      <w:r w:rsidR="005B02E4">
        <w:rPr>
          <w:rFonts w:ascii="Arial" w:hAnsi="Arial" w:cs="Arial"/>
          <w:sz w:val="22"/>
          <w:szCs w:val="22"/>
        </w:rPr>
        <w:t xml:space="preserve"> na adrese Želeč č. p. 74</w:t>
      </w:r>
      <w:r w:rsidR="00C43B98" w:rsidRPr="00D4263A">
        <w:rPr>
          <w:rFonts w:ascii="Arial" w:hAnsi="Arial" w:cs="Arial"/>
          <w:i/>
          <w:iCs/>
          <w:sz w:val="22"/>
          <w:szCs w:val="22"/>
        </w:rPr>
        <w:t xml:space="preserve">, </w:t>
      </w:r>
      <w:r w:rsidR="005B02E4">
        <w:rPr>
          <w:rFonts w:ascii="Arial" w:hAnsi="Arial" w:cs="Arial"/>
          <w:i/>
          <w:iCs/>
          <w:sz w:val="22"/>
          <w:szCs w:val="22"/>
        </w:rPr>
        <w:t>a</w:t>
      </w:r>
      <w:r w:rsidR="00C43B98" w:rsidRPr="00D4263A">
        <w:rPr>
          <w:rFonts w:ascii="Arial" w:hAnsi="Arial" w:cs="Arial"/>
          <w:sz w:val="22"/>
          <w:szCs w:val="22"/>
        </w:rPr>
        <w:t>nebo na jiné místo, stanovené velitelem jednotky</w:t>
      </w:r>
      <w:r w:rsidR="009B4D25" w:rsidRPr="00D4263A">
        <w:rPr>
          <w:rFonts w:ascii="Arial" w:hAnsi="Arial" w:cs="Arial"/>
          <w:sz w:val="22"/>
          <w:szCs w:val="22"/>
        </w:rPr>
        <w:t xml:space="preserve">. </w:t>
      </w:r>
    </w:p>
    <w:p w:rsidR="00881FCB" w:rsidRPr="00D4263A" w:rsidRDefault="00881FCB" w:rsidP="00881FCB">
      <w:pPr>
        <w:jc w:val="both"/>
        <w:rPr>
          <w:rFonts w:ascii="Arial" w:hAnsi="Arial" w:cs="Arial"/>
          <w:sz w:val="22"/>
          <w:szCs w:val="22"/>
        </w:rPr>
      </w:pPr>
    </w:p>
    <w:p w:rsidR="000E20D2" w:rsidRPr="00D4263A" w:rsidRDefault="000E20D2" w:rsidP="000E20D2">
      <w:pPr>
        <w:outlineLvl w:val="0"/>
        <w:rPr>
          <w:rFonts w:ascii="Arial" w:hAnsi="Arial" w:cs="Arial"/>
          <w:b/>
          <w:sz w:val="22"/>
          <w:szCs w:val="22"/>
        </w:rPr>
      </w:pPr>
    </w:p>
    <w:p w:rsidR="000E20D2" w:rsidRPr="00D4263A" w:rsidRDefault="000E20D2" w:rsidP="000E20D2">
      <w:pPr>
        <w:outlineLvl w:val="0"/>
        <w:rPr>
          <w:rFonts w:ascii="Arial" w:hAnsi="Arial" w:cs="Arial"/>
          <w:b/>
          <w:sz w:val="22"/>
          <w:szCs w:val="22"/>
        </w:rPr>
      </w:pPr>
    </w:p>
    <w:p w:rsidR="009B4D25" w:rsidRPr="00D4263A" w:rsidRDefault="009B4D25" w:rsidP="000C136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 xml:space="preserve">Článek </w:t>
      </w:r>
      <w:r w:rsidR="00187ED4">
        <w:rPr>
          <w:rFonts w:ascii="Arial" w:hAnsi="Arial" w:cs="Arial"/>
          <w:b/>
          <w:sz w:val="22"/>
          <w:szCs w:val="22"/>
        </w:rPr>
        <w:t>5</w:t>
      </w:r>
    </w:p>
    <w:p w:rsidR="009B4D25" w:rsidRPr="00D4263A" w:rsidRDefault="009B4D25" w:rsidP="009B4D25">
      <w:pPr>
        <w:jc w:val="center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>Přehled o zdrojích vody pro hašení požárů a podmínky</w:t>
      </w:r>
      <w:r w:rsidR="006C0E93">
        <w:rPr>
          <w:rFonts w:ascii="Arial" w:hAnsi="Arial" w:cs="Arial"/>
          <w:b/>
          <w:sz w:val="22"/>
          <w:szCs w:val="22"/>
        </w:rPr>
        <w:t xml:space="preserve"> </w:t>
      </w:r>
      <w:r w:rsidRPr="00D4263A">
        <w:rPr>
          <w:rFonts w:ascii="Arial" w:hAnsi="Arial" w:cs="Arial"/>
          <w:b/>
          <w:sz w:val="22"/>
          <w:szCs w:val="22"/>
        </w:rPr>
        <w:t>jejich trvalé použitelnosti</w:t>
      </w: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  <w:highlight w:val="red"/>
        </w:rPr>
      </w:pPr>
    </w:p>
    <w:p w:rsidR="009C72DD" w:rsidRPr="00D4263A" w:rsidRDefault="004A2E12" w:rsidP="00F67FE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>Obec</w:t>
      </w:r>
      <w:r w:rsidR="007F48B6" w:rsidRPr="00D4263A">
        <w:rPr>
          <w:rFonts w:ascii="Arial" w:hAnsi="Arial" w:cs="Arial"/>
          <w:sz w:val="22"/>
          <w:szCs w:val="22"/>
        </w:rPr>
        <w:t xml:space="preserve"> stanovuje tímto požárním řádem zdroje vody pro hašení požárů a na nich odběrná místa. Přehled o zdrojích vody pro hašení požárů je uveden v příloze č.</w:t>
      </w:r>
      <w:r w:rsidR="00FD5166">
        <w:rPr>
          <w:rFonts w:ascii="Arial" w:hAnsi="Arial" w:cs="Arial"/>
          <w:sz w:val="22"/>
          <w:szCs w:val="22"/>
        </w:rPr>
        <w:t xml:space="preserve"> 3 vyhlášky</w:t>
      </w:r>
      <w:r w:rsidR="007F48B6" w:rsidRPr="00D4263A">
        <w:rPr>
          <w:rFonts w:ascii="Arial" w:hAnsi="Arial" w:cs="Arial"/>
          <w:sz w:val="22"/>
          <w:szCs w:val="22"/>
        </w:rPr>
        <w:t>.</w:t>
      </w:r>
    </w:p>
    <w:p w:rsidR="009C72DD" w:rsidRPr="00D4263A" w:rsidRDefault="009C72DD" w:rsidP="009C72DD">
      <w:pPr>
        <w:jc w:val="both"/>
        <w:rPr>
          <w:rFonts w:ascii="Arial" w:hAnsi="Arial" w:cs="Arial"/>
          <w:sz w:val="22"/>
          <w:szCs w:val="22"/>
        </w:rPr>
      </w:pPr>
    </w:p>
    <w:p w:rsidR="006A0220" w:rsidRDefault="006A0220" w:rsidP="005F4D6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požáru</w:t>
      </w:r>
    </w:p>
    <w:p w:rsidR="006A0220" w:rsidRDefault="006A0220" w:rsidP="006A0220">
      <w:pPr>
        <w:pStyle w:val="Odstavecseseznamem"/>
        <w:rPr>
          <w:rFonts w:ascii="Arial" w:hAnsi="Arial" w:cs="Arial"/>
          <w:sz w:val="22"/>
          <w:szCs w:val="22"/>
        </w:rPr>
      </w:pPr>
    </w:p>
    <w:p w:rsidR="00F22B75" w:rsidRPr="00D4263A" w:rsidRDefault="00F22B75" w:rsidP="00F603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2B75" w:rsidRPr="00D4263A" w:rsidRDefault="00F22B75" w:rsidP="00F603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C817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 xml:space="preserve">Článek </w:t>
      </w:r>
      <w:r w:rsidR="00187ED4">
        <w:rPr>
          <w:rFonts w:ascii="Arial" w:hAnsi="Arial" w:cs="Arial"/>
          <w:b/>
          <w:sz w:val="22"/>
          <w:szCs w:val="22"/>
        </w:rPr>
        <w:t>6</w:t>
      </w:r>
    </w:p>
    <w:p w:rsidR="009B4D25" w:rsidRPr="00D4263A" w:rsidRDefault="009B4D25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>Seznam ohlašoven požárů a dalších míst odkud lze hlásit požár a jejich označení</w:t>
      </w:r>
    </w:p>
    <w:p w:rsidR="009B4D25" w:rsidRPr="00D4263A" w:rsidRDefault="009B4D25" w:rsidP="009B4D25">
      <w:pPr>
        <w:rPr>
          <w:rFonts w:ascii="Arial" w:hAnsi="Arial" w:cs="Arial"/>
          <w:sz w:val="22"/>
          <w:szCs w:val="22"/>
        </w:rPr>
      </w:pPr>
    </w:p>
    <w:p w:rsidR="009B4D25" w:rsidRPr="00D4263A" w:rsidRDefault="000E20D2" w:rsidP="00C8174B">
      <w:pPr>
        <w:numPr>
          <w:ilvl w:val="0"/>
          <w:numId w:val="3"/>
        </w:numPr>
        <w:jc w:val="both"/>
        <w:rPr>
          <w:rFonts w:ascii="Arial" w:hAnsi="Arial" w:cs="Arial"/>
          <w:strike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>Obec</w:t>
      </w:r>
      <w:r w:rsidR="007B18AA" w:rsidRPr="00D4263A">
        <w:rPr>
          <w:rFonts w:ascii="Arial" w:hAnsi="Arial" w:cs="Arial"/>
          <w:sz w:val="22"/>
          <w:szCs w:val="22"/>
        </w:rPr>
        <w:t xml:space="preserve"> </w:t>
      </w:r>
      <w:r w:rsidRPr="00D4263A">
        <w:rPr>
          <w:rFonts w:ascii="Arial" w:hAnsi="Arial" w:cs="Arial"/>
          <w:sz w:val="22"/>
          <w:szCs w:val="22"/>
        </w:rPr>
        <w:t>má zřízenou</w:t>
      </w:r>
      <w:r w:rsidR="009B4D25" w:rsidRPr="00D4263A">
        <w:rPr>
          <w:rFonts w:ascii="Arial" w:hAnsi="Arial" w:cs="Arial"/>
          <w:sz w:val="22"/>
          <w:szCs w:val="22"/>
        </w:rPr>
        <w:t xml:space="preserve"> ohlašovn</w:t>
      </w:r>
      <w:r w:rsidR="007B18AA" w:rsidRPr="00D4263A">
        <w:rPr>
          <w:rFonts w:ascii="Arial" w:hAnsi="Arial" w:cs="Arial"/>
          <w:sz w:val="22"/>
          <w:szCs w:val="22"/>
        </w:rPr>
        <w:t xml:space="preserve">u </w:t>
      </w:r>
      <w:r w:rsidR="009B4D25" w:rsidRPr="00D4263A">
        <w:rPr>
          <w:rFonts w:ascii="Arial" w:hAnsi="Arial" w:cs="Arial"/>
          <w:sz w:val="22"/>
          <w:szCs w:val="22"/>
        </w:rPr>
        <w:t xml:space="preserve">požáru v budově </w:t>
      </w:r>
      <w:r w:rsidR="00C8174B" w:rsidRPr="00D4263A">
        <w:rPr>
          <w:rFonts w:ascii="Arial" w:hAnsi="Arial" w:cs="Arial"/>
          <w:sz w:val="22"/>
          <w:szCs w:val="22"/>
        </w:rPr>
        <w:t>obecního úřadu</w:t>
      </w:r>
      <w:r w:rsidRPr="00D4263A">
        <w:rPr>
          <w:rFonts w:ascii="Arial" w:hAnsi="Arial" w:cs="Arial"/>
          <w:sz w:val="22"/>
          <w:szCs w:val="22"/>
        </w:rPr>
        <w:t xml:space="preserve"> (Želeč 62)</w:t>
      </w:r>
      <w:r w:rsidR="009B4D25" w:rsidRPr="00D4263A">
        <w:rPr>
          <w:rFonts w:ascii="Arial" w:hAnsi="Arial" w:cs="Arial"/>
          <w:sz w:val="22"/>
          <w:szCs w:val="22"/>
        </w:rPr>
        <w:t xml:space="preserve"> a </w:t>
      </w:r>
      <w:r w:rsidR="007B18AA" w:rsidRPr="00D4263A">
        <w:rPr>
          <w:rFonts w:ascii="Arial" w:hAnsi="Arial" w:cs="Arial"/>
          <w:sz w:val="22"/>
          <w:szCs w:val="22"/>
        </w:rPr>
        <w:t>dále v</w:t>
      </w:r>
      <w:r w:rsidR="006A0220">
        <w:rPr>
          <w:rFonts w:ascii="Arial" w:hAnsi="Arial" w:cs="Arial"/>
          <w:sz w:val="22"/>
          <w:szCs w:val="22"/>
        </w:rPr>
        <w:t> </w:t>
      </w:r>
      <w:r w:rsidR="007B18AA" w:rsidRPr="00D4263A">
        <w:rPr>
          <w:rFonts w:ascii="Arial" w:hAnsi="Arial" w:cs="Arial"/>
          <w:sz w:val="22"/>
          <w:szCs w:val="22"/>
        </w:rPr>
        <w:t>budově</w:t>
      </w:r>
      <w:r w:rsidR="006A0220">
        <w:rPr>
          <w:rFonts w:ascii="Arial" w:hAnsi="Arial" w:cs="Arial"/>
          <w:sz w:val="22"/>
          <w:szCs w:val="22"/>
        </w:rPr>
        <w:t xml:space="preserve"> </w:t>
      </w:r>
      <w:r w:rsidR="000C1367">
        <w:rPr>
          <w:rFonts w:ascii="Arial" w:hAnsi="Arial" w:cs="Arial"/>
          <w:sz w:val="22"/>
          <w:szCs w:val="22"/>
        </w:rPr>
        <w:t>požární</w:t>
      </w:r>
      <w:r w:rsidR="006A0220">
        <w:rPr>
          <w:rFonts w:ascii="Arial" w:hAnsi="Arial" w:cs="Arial"/>
          <w:sz w:val="22"/>
          <w:szCs w:val="22"/>
        </w:rPr>
        <w:t xml:space="preserve"> zbrojnice (Želeč 74).</w:t>
      </w:r>
      <w:r w:rsidR="007B18AA" w:rsidRPr="00D4263A">
        <w:rPr>
          <w:rFonts w:ascii="Arial" w:hAnsi="Arial" w:cs="Arial"/>
          <w:sz w:val="22"/>
          <w:szCs w:val="22"/>
        </w:rPr>
        <w:t xml:space="preserve"> Ohlašovna (ohlašovny)</w:t>
      </w:r>
      <w:r w:rsidR="009B4D25" w:rsidRPr="00D4263A">
        <w:rPr>
          <w:rFonts w:ascii="Arial" w:hAnsi="Arial" w:cs="Arial"/>
          <w:sz w:val="22"/>
          <w:szCs w:val="22"/>
        </w:rPr>
        <w:t xml:space="preserve"> požáru jsou označeny tabulkou „Ohlašovna požáru“</w:t>
      </w:r>
      <w:r w:rsidR="00F60378" w:rsidRPr="00D4263A">
        <w:rPr>
          <w:rFonts w:ascii="Arial" w:hAnsi="Arial" w:cs="Arial"/>
          <w:sz w:val="22"/>
          <w:szCs w:val="22"/>
        </w:rPr>
        <w:t>, nebo symbolem telefonního čísla „150“</w:t>
      </w:r>
      <w:r w:rsidR="009B4D25" w:rsidRPr="00D4263A">
        <w:rPr>
          <w:rFonts w:ascii="Arial" w:hAnsi="Arial" w:cs="Arial"/>
          <w:sz w:val="22"/>
          <w:szCs w:val="22"/>
        </w:rPr>
        <w:t>.</w:t>
      </w:r>
      <w:r w:rsidR="009B4D25" w:rsidRPr="00D4263A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9B4D2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>K ohlášení požáru může být použit každý mobilní telefon, dále soukromý nebo veřejný telefon napojený na veřejnou telefonní síť.</w:t>
      </w: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9B4D2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>Telefonní číslo na ohlašovnu požáru</w:t>
      </w:r>
      <w:r w:rsidR="00F60378" w:rsidRPr="00D4263A">
        <w:rPr>
          <w:rFonts w:ascii="Arial" w:hAnsi="Arial" w:cs="Arial"/>
          <w:sz w:val="22"/>
          <w:szCs w:val="22"/>
        </w:rPr>
        <w:t xml:space="preserve"> (tísňovou linku)</w:t>
      </w:r>
      <w:r w:rsidRPr="00D4263A">
        <w:rPr>
          <w:rFonts w:ascii="Arial" w:hAnsi="Arial" w:cs="Arial"/>
          <w:sz w:val="22"/>
          <w:szCs w:val="22"/>
        </w:rPr>
        <w:t xml:space="preserve"> je 150 nebo 112 (jednotné evropské číslo tísňového volání pro základní složky integrovaného záchranného systému -</w:t>
      </w:r>
      <w:r w:rsidR="006F0EE2">
        <w:rPr>
          <w:rFonts w:ascii="Arial" w:hAnsi="Arial" w:cs="Arial"/>
          <w:sz w:val="22"/>
          <w:szCs w:val="22"/>
        </w:rPr>
        <w:t xml:space="preserve"> hasiče, policii, </w:t>
      </w:r>
      <w:r w:rsidRPr="00D4263A">
        <w:rPr>
          <w:rFonts w:ascii="Arial" w:hAnsi="Arial" w:cs="Arial"/>
          <w:sz w:val="22"/>
          <w:szCs w:val="22"/>
        </w:rPr>
        <w:t>záchrannou službu).</w:t>
      </w:r>
    </w:p>
    <w:p w:rsidR="000E20D2" w:rsidRPr="00D4263A" w:rsidRDefault="000E20D2" w:rsidP="000C1367">
      <w:pPr>
        <w:outlineLvl w:val="0"/>
        <w:rPr>
          <w:rFonts w:ascii="Arial" w:hAnsi="Arial" w:cs="Arial"/>
          <w:b/>
          <w:sz w:val="22"/>
          <w:szCs w:val="22"/>
        </w:rPr>
      </w:pPr>
    </w:p>
    <w:p w:rsidR="009B4D25" w:rsidRPr="00D4263A" w:rsidRDefault="009B4D25" w:rsidP="00C817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 xml:space="preserve">Článek </w:t>
      </w:r>
      <w:r w:rsidR="00187ED4">
        <w:rPr>
          <w:rFonts w:ascii="Arial" w:hAnsi="Arial" w:cs="Arial"/>
          <w:b/>
          <w:sz w:val="22"/>
          <w:szCs w:val="22"/>
        </w:rPr>
        <w:t>7</w:t>
      </w:r>
    </w:p>
    <w:p w:rsidR="009B4D25" w:rsidRPr="00D4263A" w:rsidRDefault="009B4D25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>Způsob vyhlášení požárního poplachu</w:t>
      </w:r>
    </w:p>
    <w:p w:rsidR="009B4D25" w:rsidRPr="00D4263A" w:rsidRDefault="009B4D25" w:rsidP="009B4D25">
      <w:pPr>
        <w:jc w:val="center"/>
        <w:rPr>
          <w:rFonts w:ascii="Arial" w:hAnsi="Arial" w:cs="Arial"/>
          <w:sz w:val="22"/>
          <w:szCs w:val="22"/>
        </w:rPr>
      </w:pPr>
    </w:p>
    <w:p w:rsidR="009B4D25" w:rsidRPr="00D4263A" w:rsidRDefault="0052522F" w:rsidP="009B4D25">
      <w:pPr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>Vyhlášení požár</w:t>
      </w:r>
      <w:r w:rsidR="006F0EE2">
        <w:rPr>
          <w:rFonts w:ascii="Arial" w:hAnsi="Arial" w:cs="Arial"/>
          <w:sz w:val="22"/>
          <w:szCs w:val="22"/>
        </w:rPr>
        <w:t>ního poplachu v obci se provádí</w:t>
      </w:r>
      <w:r w:rsidRPr="00D4263A">
        <w:rPr>
          <w:rFonts w:ascii="Arial" w:hAnsi="Arial" w:cs="Arial"/>
          <w:sz w:val="22"/>
          <w:szCs w:val="22"/>
        </w:rPr>
        <w:t>:</w:t>
      </w:r>
    </w:p>
    <w:p w:rsidR="00FA130F" w:rsidRPr="00D4263A" w:rsidRDefault="00FA130F" w:rsidP="009B4D25">
      <w:pPr>
        <w:jc w:val="both"/>
        <w:rPr>
          <w:rFonts w:ascii="Arial" w:hAnsi="Arial" w:cs="Arial"/>
          <w:sz w:val="22"/>
          <w:szCs w:val="22"/>
        </w:rPr>
      </w:pPr>
    </w:p>
    <w:p w:rsidR="0052522F" w:rsidRPr="00D4263A" w:rsidRDefault="006F0EE2" w:rsidP="0052522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2522F" w:rsidRPr="00D4263A">
        <w:rPr>
          <w:rFonts w:ascii="Arial" w:hAnsi="Arial" w:cs="Arial"/>
          <w:sz w:val="22"/>
          <w:szCs w:val="22"/>
        </w:rPr>
        <w:t xml:space="preserve">ignálem </w:t>
      </w:r>
      <w:bookmarkStart w:id="1" w:name="OLE_LINK1"/>
      <w:bookmarkStart w:id="2" w:name="OLE_LINK2"/>
      <w:r>
        <w:rPr>
          <w:rFonts w:ascii="Arial" w:hAnsi="Arial" w:cs="Arial"/>
          <w:sz w:val="22"/>
          <w:szCs w:val="22"/>
        </w:rPr>
        <w:t>„POŽÁRNÍ POPLACH“</w:t>
      </w:r>
      <w:r w:rsidR="0052522F" w:rsidRPr="00D4263A">
        <w:rPr>
          <w:rFonts w:ascii="Arial" w:hAnsi="Arial" w:cs="Arial"/>
          <w:sz w:val="22"/>
          <w:szCs w:val="22"/>
        </w:rPr>
        <w:t xml:space="preserve">, </w:t>
      </w:r>
      <w:bookmarkEnd w:id="1"/>
      <w:bookmarkEnd w:id="2"/>
      <w:r w:rsidR="0052522F" w:rsidRPr="00D4263A">
        <w:rPr>
          <w:rFonts w:ascii="Arial" w:hAnsi="Arial" w:cs="Arial"/>
          <w:sz w:val="22"/>
          <w:szCs w:val="22"/>
        </w:rPr>
        <w:t>který je vyhlašován přerušovaným tónem sirény</w:t>
      </w:r>
      <w:r w:rsidR="00FA130F" w:rsidRPr="00D4263A">
        <w:rPr>
          <w:rFonts w:ascii="Arial" w:hAnsi="Arial" w:cs="Arial"/>
          <w:sz w:val="22"/>
          <w:szCs w:val="22"/>
        </w:rPr>
        <w:t xml:space="preserve">, </w:t>
      </w:r>
      <w:r w:rsidR="0052522F" w:rsidRPr="00D4263A">
        <w:rPr>
          <w:rFonts w:ascii="Arial" w:hAnsi="Arial" w:cs="Arial"/>
          <w:sz w:val="22"/>
          <w:szCs w:val="22"/>
        </w:rPr>
        <w:t>po dobu jedné minuty</w:t>
      </w:r>
      <w:r w:rsidR="00D02B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(25 sec. tón – 10 sec. pauza – 25sec. t</w:t>
      </w:r>
      <w:r w:rsidR="0052522F" w:rsidRPr="00D4263A">
        <w:rPr>
          <w:rFonts w:ascii="Arial" w:hAnsi="Arial" w:cs="Arial"/>
          <w:sz w:val="22"/>
          <w:szCs w:val="22"/>
        </w:rPr>
        <w:t>ón)</w:t>
      </w:r>
      <w:r>
        <w:rPr>
          <w:rFonts w:ascii="Arial" w:hAnsi="Arial" w:cs="Arial"/>
          <w:sz w:val="22"/>
          <w:szCs w:val="22"/>
        </w:rPr>
        <w:t xml:space="preserve"> nebo</w:t>
      </w:r>
    </w:p>
    <w:p w:rsidR="00FA130F" w:rsidRPr="00D4263A" w:rsidRDefault="00FA130F" w:rsidP="006F0EE2">
      <w:pPr>
        <w:ind w:left="480"/>
        <w:jc w:val="both"/>
        <w:rPr>
          <w:rFonts w:ascii="Arial" w:hAnsi="Arial" w:cs="Arial"/>
          <w:sz w:val="22"/>
          <w:szCs w:val="22"/>
        </w:rPr>
      </w:pPr>
    </w:p>
    <w:p w:rsidR="00FA130F" w:rsidRDefault="006F0EE2" w:rsidP="0052522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signálem „POŽÁRNÍ POPLACH“</w:t>
      </w:r>
      <w:r w:rsidR="00FA130F" w:rsidRPr="00D4263A">
        <w:rPr>
          <w:rFonts w:ascii="Arial" w:hAnsi="Arial" w:cs="Arial"/>
          <w:sz w:val="22"/>
          <w:szCs w:val="22"/>
        </w:rPr>
        <w:t>, vyhlašovaným elektronickou sirénou</w:t>
      </w:r>
      <w:r>
        <w:rPr>
          <w:rFonts w:ascii="Arial" w:hAnsi="Arial" w:cs="Arial"/>
          <w:sz w:val="22"/>
          <w:szCs w:val="22"/>
        </w:rPr>
        <w:t xml:space="preserve"> </w:t>
      </w:r>
      <w:r w:rsidR="00FA130F" w:rsidRPr="00D4263A">
        <w:rPr>
          <w:rFonts w:ascii="Arial" w:hAnsi="Arial" w:cs="Arial"/>
          <w:sz w:val="22"/>
          <w:szCs w:val="22"/>
        </w:rPr>
        <w:t>(napodo</w:t>
      </w:r>
      <w:r>
        <w:rPr>
          <w:rFonts w:ascii="Arial" w:hAnsi="Arial" w:cs="Arial"/>
          <w:sz w:val="22"/>
          <w:szCs w:val="22"/>
        </w:rPr>
        <w:t>buje hlas trubky, troubící tón „,HO-ŘÍ, HOŘÍ“</w:t>
      </w:r>
      <w:r w:rsidR="00FA130F" w:rsidRPr="00D4263A">
        <w:rPr>
          <w:rFonts w:ascii="Arial" w:hAnsi="Arial" w:cs="Arial"/>
          <w:sz w:val="22"/>
          <w:szCs w:val="22"/>
        </w:rPr>
        <w:t xml:space="preserve"> po dobu je</w:t>
      </w:r>
      <w:r>
        <w:rPr>
          <w:rFonts w:ascii="Arial" w:hAnsi="Arial" w:cs="Arial"/>
          <w:sz w:val="22"/>
          <w:szCs w:val="22"/>
        </w:rPr>
        <w:t>dné minuty z místního rozhlasu,</w:t>
      </w:r>
    </w:p>
    <w:p w:rsidR="006F0EE2" w:rsidRDefault="006F0EE2" w:rsidP="006F0EE2">
      <w:pPr>
        <w:pStyle w:val="Odstavecseseznamem"/>
        <w:rPr>
          <w:rFonts w:ascii="Arial" w:hAnsi="Arial" w:cs="Arial"/>
          <w:sz w:val="22"/>
          <w:szCs w:val="22"/>
        </w:rPr>
      </w:pPr>
    </w:p>
    <w:p w:rsidR="006F0EE2" w:rsidRPr="00D4263A" w:rsidRDefault="006F0EE2" w:rsidP="0052522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 obecním rozhlasem.</w:t>
      </w:r>
    </w:p>
    <w:p w:rsidR="00C8174B" w:rsidRPr="00D4263A" w:rsidRDefault="00C8174B" w:rsidP="009B4D25">
      <w:pPr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C817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 xml:space="preserve">Článek </w:t>
      </w:r>
      <w:r w:rsidR="00187ED4">
        <w:rPr>
          <w:rFonts w:ascii="Arial" w:hAnsi="Arial" w:cs="Arial"/>
          <w:b/>
          <w:sz w:val="22"/>
          <w:szCs w:val="22"/>
        </w:rPr>
        <w:t>8</w:t>
      </w:r>
    </w:p>
    <w:p w:rsidR="009B4D25" w:rsidRPr="00D4263A" w:rsidRDefault="009B4D25" w:rsidP="009B4D25">
      <w:pPr>
        <w:jc w:val="center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>S</w:t>
      </w:r>
      <w:r w:rsidR="00617BF2">
        <w:rPr>
          <w:rFonts w:ascii="Arial" w:hAnsi="Arial" w:cs="Arial"/>
          <w:b/>
          <w:sz w:val="22"/>
          <w:szCs w:val="22"/>
        </w:rPr>
        <w:t>eznam sil a prostředků jednotek požární ochrany</w:t>
      </w:r>
    </w:p>
    <w:p w:rsidR="009B4D25" w:rsidRPr="00D4263A" w:rsidRDefault="009B4D25" w:rsidP="009B4D25">
      <w:pPr>
        <w:jc w:val="center"/>
        <w:rPr>
          <w:rFonts w:ascii="Arial" w:hAnsi="Arial" w:cs="Arial"/>
          <w:i/>
          <w:color w:val="800080"/>
          <w:sz w:val="22"/>
          <w:szCs w:val="22"/>
        </w:rPr>
      </w:pPr>
    </w:p>
    <w:p w:rsidR="009B4D25" w:rsidRPr="00D4263A" w:rsidRDefault="00617BF2" w:rsidP="009B4D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0C1367">
        <w:rPr>
          <w:rFonts w:ascii="Arial" w:hAnsi="Arial" w:cs="Arial"/>
          <w:sz w:val="22"/>
          <w:szCs w:val="22"/>
        </w:rPr>
        <w:t xml:space="preserve"> Olomouckého</w:t>
      </w:r>
      <w:r>
        <w:rPr>
          <w:rFonts w:ascii="Arial" w:hAnsi="Arial" w:cs="Arial"/>
          <w:sz w:val="22"/>
          <w:szCs w:val="22"/>
        </w:rPr>
        <w:t xml:space="preserve"> </w:t>
      </w:r>
      <w:r w:rsidR="006A022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raje je uveden v příloze č.</w:t>
      </w:r>
      <w:r w:rsidR="006A02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vyhlášky.</w:t>
      </w: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C817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4263A">
        <w:rPr>
          <w:rFonts w:ascii="Arial" w:hAnsi="Arial" w:cs="Arial"/>
          <w:b/>
          <w:sz w:val="22"/>
          <w:szCs w:val="22"/>
        </w:rPr>
        <w:t xml:space="preserve">Článek </w:t>
      </w:r>
      <w:r w:rsidR="00187ED4">
        <w:rPr>
          <w:rFonts w:ascii="Arial" w:hAnsi="Arial" w:cs="Arial"/>
          <w:b/>
          <w:sz w:val="22"/>
          <w:szCs w:val="22"/>
        </w:rPr>
        <w:t>9</w:t>
      </w:r>
    </w:p>
    <w:p w:rsidR="009B4D25" w:rsidRPr="00D4263A" w:rsidRDefault="00D02B99" w:rsidP="009B4D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Ustanovení společná, přechodná</w:t>
      </w:r>
      <w:r w:rsidR="009B4D25" w:rsidRPr="00D4263A">
        <w:rPr>
          <w:rFonts w:ascii="Arial" w:hAnsi="Arial" w:cs="Arial"/>
          <w:b/>
          <w:sz w:val="22"/>
          <w:szCs w:val="22"/>
        </w:rPr>
        <w:t xml:space="preserve"> a závěrečná </w:t>
      </w:r>
    </w:p>
    <w:p w:rsidR="009B4D25" w:rsidRPr="00D4263A" w:rsidRDefault="009B4D25" w:rsidP="009B4D25">
      <w:pPr>
        <w:jc w:val="center"/>
        <w:rPr>
          <w:rFonts w:ascii="Arial" w:hAnsi="Arial" w:cs="Arial"/>
          <w:b/>
          <w:sz w:val="22"/>
          <w:szCs w:val="22"/>
        </w:rPr>
      </w:pP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6A022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 xml:space="preserve">Tato vyhláška nabývá účinnosti </w:t>
      </w:r>
      <w:r w:rsidR="00617BF2">
        <w:rPr>
          <w:rFonts w:ascii="Arial" w:hAnsi="Arial" w:cs="Arial"/>
          <w:sz w:val="22"/>
          <w:szCs w:val="22"/>
        </w:rPr>
        <w:t xml:space="preserve">patnáctým </w:t>
      </w:r>
      <w:r w:rsidRPr="00D4263A">
        <w:rPr>
          <w:rFonts w:ascii="Arial" w:hAnsi="Arial" w:cs="Arial"/>
          <w:sz w:val="22"/>
          <w:szCs w:val="22"/>
        </w:rPr>
        <w:t>dnem následujícím po dni vyhlášení.</w:t>
      </w:r>
    </w:p>
    <w:p w:rsidR="005109FF" w:rsidRPr="00D4263A" w:rsidRDefault="005109FF" w:rsidP="005109F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5109FF" w:rsidRPr="00D4263A" w:rsidRDefault="005109FF" w:rsidP="005109F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5109FF" w:rsidRPr="00D4263A" w:rsidRDefault="005109FF" w:rsidP="005109F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5109FF" w:rsidRPr="00D4263A" w:rsidRDefault="005109FF" w:rsidP="005109F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5109FF" w:rsidRPr="00D4263A" w:rsidRDefault="005109FF" w:rsidP="005109F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5109FF" w:rsidRPr="00D4263A" w:rsidRDefault="005109FF" w:rsidP="005109F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5109FF" w:rsidRPr="00D4263A" w:rsidRDefault="005109FF" w:rsidP="005109F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5109FF" w:rsidRPr="00D4263A" w:rsidRDefault="005109FF" w:rsidP="005109F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4"/>
        <w:gridCol w:w="3004"/>
        <w:gridCol w:w="3032"/>
      </w:tblGrid>
      <w:tr w:rsidR="009B4D25" w:rsidRPr="00D4263A" w:rsidTr="004E10B8">
        <w:trPr>
          <w:jc w:val="center"/>
        </w:trPr>
        <w:tc>
          <w:tcPr>
            <w:tcW w:w="3070" w:type="dxa"/>
            <w:tcBorders>
              <w:top w:val="dotted" w:sz="4" w:space="0" w:color="auto"/>
            </w:tcBorders>
          </w:tcPr>
          <w:p w:rsidR="00617BF2" w:rsidRDefault="00617BF2" w:rsidP="004E1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Marák</w:t>
            </w:r>
            <w:proofErr w:type="spellEnd"/>
          </w:p>
          <w:p w:rsidR="009B4D25" w:rsidRPr="00D4263A" w:rsidRDefault="005109FF" w:rsidP="004E1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263A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071" w:type="dxa"/>
          </w:tcPr>
          <w:p w:rsidR="009B4D25" w:rsidRPr="00D4263A" w:rsidRDefault="009B4D25" w:rsidP="004E10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:rsidR="00617BF2" w:rsidRDefault="00617BF2" w:rsidP="00510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Bronislava Augustinová</w:t>
            </w:r>
            <w:r w:rsidR="005109FF" w:rsidRPr="00D4263A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9B4D25" w:rsidRPr="00D4263A" w:rsidRDefault="00617BF2" w:rsidP="00510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5109FF" w:rsidRPr="00D4263A">
              <w:rPr>
                <w:rFonts w:ascii="Arial" w:hAnsi="Arial" w:cs="Arial"/>
                <w:sz w:val="22"/>
                <w:szCs w:val="22"/>
              </w:rPr>
              <w:t xml:space="preserve"> Starostka </w:t>
            </w:r>
          </w:p>
        </w:tc>
      </w:tr>
      <w:tr w:rsidR="009B4D25" w:rsidRPr="00D4263A" w:rsidTr="004E10B8">
        <w:trPr>
          <w:jc w:val="center"/>
        </w:trPr>
        <w:tc>
          <w:tcPr>
            <w:tcW w:w="3070" w:type="dxa"/>
          </w:tcPr>
          <w:p w:rsidR="009B4D25" w:rsidRPr="00D4263A" w:rsidRDefault="009B4D25" w:rsidP="00510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9B4D25" w:rsidRPr="00D4263A" w:rsidRDefault="009B4D25" w:rsidP="004E10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9B4D25" w:rsidRPr="00D4263A" w:rsidRDefault="009B4D25" w:rsidP="005109F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109FF" w:rsidRPr="00D4263A" w:rsidRDefault="005109FF" w:rsidP="005109F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109FF" w:rsidRPr="00D4263A" w:rsidRDefault="005109FF" w:rsidP="005109F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B4D25" w:rsidRPr="00D4263A" w:rsidRDefault="009B4D25" w:rsidP="009B4D25">
      <w:pPr>
        <w:jc w:val="both"/>
        <w:rPr>
          <w:rFonts w:ascii="Arial" w:hAnsi="Arial" w:cs="Arial"/>
          <w:sz w:val="22"/>
          <w:szCs w:val="22"/>
          <w:u w:val="single"/>
        </w:rPr>
      </w:pPr>
      <w:r w:rsidRPr="00D4263A">
        <w:rPr>
          <w:rFonts w:ascii="Arial" w:hAnsi="Arial" w:cs="Arial"/>
          <w:sz w:val="22"/>
          <w:szCs w:val="22"/>
          <w:u w:val="single"/>
        </w:rPr>
        <w:t>Seznam příloh:</w:t>
      </w:r>
    </w:p>
    <w:p w:rsidR="004D27DE" w:rsidRPr="003A2C0E" w:rsidRDefault="009B4D25" w:rsidP="001524D5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 xml:space="preserve">Příloha č. 1 </w:t>
      </w:r>
      <w:r w:rsidRPr="00D4263A">
        <w:rPr>
          <w:rFonts w:ascii="Arial" w:hAnsi="Arial" w:cs="Arial"/>
          <w:sz w:val="22"/>
          <w:szCs w:val="22"/>
        </w:rPr>
        <w:tab/>
      </w:r>
      <w:r w:rsidR="003A2C0E" w:rsidRPr="003A2C0E">
        <w:rPr>
          <w:rFonts w:ascii="Arial" w:hAnsi="Arial" w:cs="Arial"/>
          <w:sz w:val="22"/>
          <w:szCs w:val="22"/>
        </w:rPr>
        <w:t>Seznam sil a prostředků jednotek požární ochrany z požárního poplachového plánu olomouckého kraje</w:t>
      </w:r>
    </w:p>
    <w:p w:rsidR="009B4D25" w:rsidRPr="00D4263A" w:rsidRDefault="009B4D25" w:rsidP="001524D5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 xml:space="preserve">Příloha č. </w:t>
      </w:r>
      <w:r w:rsidR="004D7FB6" w:rsidRPr="00D4263A">
        <w:rPr>
          <w:rFonts w:ascii="Arial" w:hAnsi="Arial" w:cs="Arial"/>
          <w:sz w:val="22"/>
          <w:szCs w:val="22"/>
        </w:rPr>
        <w:t>2</w:t>
      </w:r>
      <w:r w:rsidR="001524D5">
        <w:rPr>
          <w:rFonts w:ascii="Arial" w:hAnsi="Arial" w:cs="Arial"/>
          <w:sz w:val="22"/>
          <w:szCs w:val="22"/>
        </w:rPr>
        <w:tab/>
      </w:r>
      <w:r w:rsidR="0088045C" w:rsidRPr="0088045C">
        <w:rPr>
          <w:rFonts w:ascii="Arial" w:hAnsi="Arial" w:cs="Arial"/>
          <w:sz w:val="22"/>
          <w:szCs w:val="22"/>
        </w:rPr>
        <w:t>Kategorie jednotky sboru dobrovolných hasičů obce, její početní stav a vybavení</w:t>
      </w:r>
    </w:p>
    <w:p w:rsidR="00641226" w:rsidRPr="00D4263A" w:rsidRDefault="004D7FB6" w:rsidP="001524D5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>Př</w:t>
      </w:r>
      <w:r w:rsidR="00641226" w:rsidRPr="00D4263A">
        <w:rPr>
          <w:rFonts w:ascii="Arial" w:hAnsi="Arial" w:cs="Arial"/>
          <w:sz w:val="22"/>
          <w:szCs w:val="22"/>
        </w:rPr>
        <w:t>íloh</w:t>
      </w:r>
      <w:r w:rsidRPr="00D4263A">
        <w:rPr>
          <w:rFonts w:ascii="Arial" w:hAnsi="Arial" w:cs="Arial"/>
          <w:sz w:val="22"/>
          <w:szCs w:val="22"/>
        </w:rPr>
        <w:t>a č. 3</w:t>
      </w:r>
      <w:r w:rsidR="00641226" w:rsidRPr="00D4263A">
        <w:rPr>
          <w:rFonts w:ascii="Arial" w:hAnsi="Arial" w:cs="Arial"/>
          <w:sz w:val="22"/>
          <w:szCs w:val="22"/>
        </w:rPr>
        <w:tab/>
        <w:t>Přehled</w:t>
      </w:r>
      <w:r w:rsidR="00B4009B">
        <w:rPr>
          <w:rFonts w:ascii="Arial" w:hAnsi="Arial" w:cs="Arial"/>
          <w:sz w:val="22"/>
          <w:szCs w:val="22"/>
        </w:rPr>
        <w:t xml:space="preserve"> zdrojů vody a </w:t>
      </w:r>
      <w:r w:rsidR="00641226" w:rsidRPr="00D4263A">
        <w:rPr>
          <w:rFonts w:ascii="Arial" w:hAnsi="Arial" w:cs="Arial"/>
          <w:sz w:val="22"/>
          <w:szCs w:val="22"/>
        </w:rPr>
        <w:t xml:space="preserve">mapa pokrytí </w:t>
      </w:r>
      <w:r w:rsidRPr="00D4263A">
        <w:rPr>
          <w:rFonts w:ascii="Arial" w:hAnsi="Arial" w:cs="Arial"/>
          <w:sz w:val="22"/>
          <w:szCs w:val="22"/>
        </w:rPr>
        <w:t>obce</w:t>
      </w:r>
      <w:r w:rsidR="00641226" w:rsidRPr="00D4263A">
        <w:rPr>
          <w:rFonts w:ascii="Arial" w:hAnsi="Arial" w:cs="Arial"/>
          <w:sz w:val="22"/>
          <w:szCs w:val="22"/>
        </w:rPr>
        <w:t xml:space="preserve"> zdroji vody pro hašení požárů a záchranné práce.</w:t>
      </w:r>
    </w:p>
    <w:p w:rsidR="00641226" w:rsidRPr="00D4263A" w:rsidRDefault="00641226" w:rsidP="009B4D25">
      <w:pPr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9B4D2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9B4D2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B4D25" w:rsidRPr="00D4263A" w:rsidRDefault="009B4D25" w:rsidP="009B4D2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>Vyvěšeno dne:</w:t>
      </w:r>
      <w:r w:rsidR="00AC27FB">
        <w:rPr>
          <w:rFonts w:ascii="Arial" w:hAnsi="Arial" w:cs="Arial"/>
          <w:sz w:val="22"/>
          <w:szCs w:val="22"/>
        </w:rPr>
        <w:t xml:space="preserve"> 17.3.2017</w:t>
      </w:r>
    </w:p>
    <w:p w:rsidR="009B4D25" w:rsidRPr="00D4263A" w:rsidRDefault="009B4D25" w:rsidP="009B4D2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4263A">
        <w:rPr>
          <w:rFonts w:ascii="Arial" w:hAnsi="Arial" w:cs="Arial"/>
          <w:sz w:val="22"/>
          <w:szCs w:val="22"/>
        </w:rPr>
        <w:t xml:space="preserve">Sejmuto dne: </w:t>
      </w:r>
    </w:p>
    <w:p w:rsidR="003A2C0E" w:rsidRDefault="00AC27FB" w:rsidP="000C1367">
      <w:pPr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Č.usnesení</w:t>
      </w:r>
      <w:proofErr w:type="spellEnd"/>
      <w:r w:rsidR="009B4D25" w:rsidRPr="00D4263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183</w:t>
      </w:r>
      <w:r w:rsidR="009B4D25" w:rsidRPr="00D4263A">
        <w:rPr>
          <w:rFonts w:ascii="Arial" w:hAnsi="Arial" w:cs="Arial"/>
          <w:sz w:val="22"/>
          <w:szCs w:val="22"/>
        </w:rPr>
        <w:t xml:space="preserve"> </w:t>
      </w:r>
      <w:r w:rsidR="003A2C0E">
        <w:rPr>
          <w:rFonts w:ascii="Calibri" w:hAnsi="Calibri"/>
          <w:color w:val="000000"/>
          <w:sz w:val="22"/>
          <w:szCs w:val="22"/>
        </w:rPr>
        <w:br w:type="page"/>
      </w:r>
    </w:p>
    <w:p w:rsidR="003A2C0E" w:rsidRDefault="003A2C0E" w:rsidP="003A2C0E">
      <w:pPr>
        <w:rPr>
          <w:rFonts w:ascii="Calibri" w:hAnsi="Calibri"/>
          <w:color w:val="000000"/>
          <w:sz w:val="22"/>
          <w:szCs w:val="22"/>
        </w:rPr>
      </w:pPr>
    </w:p>
    <w:p w:rsidR="003A2C0E" w:rsidRDefault="003A2C0E" w:rsidP="003A2C0E">
      <w:pPr>
        <w:rPr>
          <w:rFonts w:ascii="Calibri" w:hAnsi="Calibri"/>
          <w:color w:val="000000"/>
          <w:sz w:val="22"/>
          <w:szCs w:val="22"/>
        </w:rPr>
      </w:pPr>
      <w:r w:rsidRPr="003A2C0E">
        <w:rPr>
          <w:rFonts w:ascii="Calibri" w:hAnsi="Calibri"/>
          <w:color w:val="000000"/>
          <w:sz w:val="22"/>
          <w:szCs w:val="22"/>
        </w:rPr>
        <w:t>Příloha č.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A2C0E">
        <w:rPr>
          <w:rFonts w:ascii="Calibri" w:hAnsi="Calibri"/>
          <w:color w:val="000000"/>
          <w:sz w:val="22"/>
          <w:szCs w:val="22"/>
        </w:rPr>
        <w:t>1 k obecně závazné vyhlášce č. 2/2015, kterou se vydává požární řád</w:t>
      </w:r>
    </w:p>
    <w:p w:rsidR="003A2C0E" w:rsidRDefault="003A2C0E" w:rsidP="003A2C0E">
      <w:pPr>
        <w:rPr>
          <w:rFonts w:ascii="Calibri" w:hAnsi="Calibri"/>
          <w:color w:val="000000"/>
          <w:sz w:val="22"/>
          <w:szCs w:val="22"/>
        </w:rPr>
      </w:pPr>
    </w:p>
    <w:p w:rsidR="003A2C0E" w:rsidRPr="003A2C0E" w:rsidRDefault="003A2C0E" w:rsidP="003A2C0E">
      <w:pPr>
        <w:jc w:val="center"/>
        <w:rPr>
          <w:rFonts w:ascii="Calibri" w:hAnsi="Calibri"/>
          <w:b/>
          <w:color w:val="000000"/>
        </w:rPr>
      </w:pPr>
      <w:r w:rsidRPr="003A2C0E">
        <w:rPr>
          <w:rFonts w:ascii="Calibri" w:hAnsi="Calibri"/>
          <w:b/>
          <w:color w:val="000000"/>
        </w:rPr>
        <w:t xml:space="preserve">Seznam sil a prostředků jednotek požární ochrany </w:t>
      </w:r>
      <w:r w:rsidR="000C1367">
        <w:rPr>
          <w:rFonts w:ascii="Calibri" w:hAnsi="Calibri"/>
          <w:b/>
          <w:color w:val="000000"/>
        </w:rPr>
        <w:t>z požárního poplachového plánu O</w:t>
      </w:r>
      <w:r w:rsidRPr="003A2C0E">
        <w:rPr>
          <w:rFonts w:ascii="Calibri" w:hAnsi="Calibri"/>
          <w:b/>
          <w:color w:val="000000"/>
        </w:rPr>
        <w:t>lomouckého kraje</w:t>
      </w:r>
    </w:p>
    <w:p w:rsidR="003A2C0E" w:rsidRDefault="003A2C0E" w:rsidP="003A2C0E">
      <w:pPr>
        <w:rPr>
          <w:rFonts w:ascii="Calibri" w:hAnsi="Calibri"/>
          <w:color w:val="000000"/>
          <w:sz w:val="22"/>
          <w:szCs w:val="22"/>
        </w:rPr>
      </w:pPr>
    </w:p>
    <w:p w:rsidR="003A2C0E" w:rsidRPr="003A2C0E" w:rsidRDefault="003A2C0E" w:rsidP="003A2C0E">
      <w:pPr>
        <w:rPr>
          <w:rFonts w:ascii="Calibri" w:hAnsi="Calibri"/>
          <w:color w:val="000000"/>
          <w:sz w:val="22"/>
          <w:szCs w:val="22"/>
        </w:rPr>
      </w:pPr>
    </w:p>
    <w:p w:rsidR="003A2C0E" w:rsidRDefault="003A2C0E" w:rsidP="009B4D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vzniku požáru nebo jiné mimořádné události jsou pro poskytnutí pomoci na území obce určeny následující jednotky požární ochrany:</w:t>
      </w:r>
    </w:p>
    <w:p w:rsidR="003A2C0E" w:rsidRDefault="003A2C0E" w:rsidP="009B4D25">
      <w:pPr>
        <w:rPr>
          <w:rFonts w:ascii="Arial" w:hAnsi="Arial" w:cs="Arial"/>
          <w:sz w:val="22"/>
          <w:szCs w:val="22"/>
        </w:rPr>
      </w:pPr>
    </w:p>
    <w:p w:rsidR="003A2C0E" w:rsidRDefault="003A2C0E" w:rsidP="009B4D25">
      <w:pPr>
        <w:rPr>
          <w:rFonts w:ascii="Arial" w:hAnsi="Arial" w:cs="Arial"/>
          <w:sz w:val="22"/>
          <w:szCs w:val="22"/>
        </w:rPr>
      </w:pPr>
    </w:p>
    <w:tbl>
      <w:tblPr>
        <w:tblW w:w="5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880"/>
        <w:gridCol w:w="1080"/>
        <w:gridCol w:w="1591"/>
        <w:gridCol w:w="504"/>
      </w:tblGrid>
      <w:tr w:rsidR="003A2C0E" w:rsidRPr="003A2C0E" w:rsidTr="003A2C0E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I. Stupeň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Okres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Místní část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kat. 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Prostějov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Želeč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Želeč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Prostějov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 xml:space="preserve">Brodek u </w:t>
            </w:r>
            <w:proofErr w:type="spellStart"/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Pv</w:t>
            </w:r>
            <w:proofErr w:type="spellEnd"/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II/1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Želeč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Němčice n. H.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II/1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II. Stupeň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Místní část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Kat.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Prostějov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Želeč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Želeč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Nezamyslice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III/1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Ivanovice n. H.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III/1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Prostějov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Vyškov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III. Stupeň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Místní část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Kat.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Prostějov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Želeč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Želeč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Vrchoslavice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Určice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III/1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Kojetín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</w:tr>
      <w:tr w:rsidR="003A2C0E" w:rsidRPr="003A2C0E" w:rsidTr="003A2C0E">
        <w:trPr>
          <w:trHeight w:val="30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0E" w:rsidRPr="003A2C0E" w:rsidRDefault="003A2C0E" w:rsidP="003A2C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Klenovice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0E" w:rsidRPr="003A2C0E" w:rsidRDefault="003A2C0E" w:rsidP="003A2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2C0E">
              <w:rPr>
                <w:rFonts w:ascii="Calibri" w:hAnsi="Calibri"/>
                <w:color w:val="000000"/>
                <w:sz w:val="22"/>
                <w:szCs w:val="22"/>
              </w:rPr>
              <w:t>III/1</w:t>
            </w:r>
          </w:p>
        </w:tc>
      </w:tr>
    </w:tbl>
    <w:p w:rsidR="003A2C0E" w:rsidRDefault="003A2C0E" w:rsidP="009B4D25">
      <w:pPr>
        <w:rPr>
          <w:rFonts w:ascii="Arial" w:hAnsi="Arial" w:cs="Arial"/>
          <w:sz w:val="22"/>
          <w:szCs w:val="22"/>
        </w:rPr>
      </w:pPr>
    </w:p>
    <w:p w:rsidR="00C44491" w:rsidRDefault="00C44491" w:rsidP="009B4D25">
      <w:pPr>
        <w:rPr>
          <w:rFonts w:ascii="Arial" w:hAnsi="Arial" w:cs="Arial"/>
          <w:sz w:val="22"/>
          <w:szCs w:val="22"/>
        </w:rPr>
      </w:pPr>
    </w:p>
    <w:p w:rsidR="00C44491" w:rsidRDefault="00C44491" w:rsidP="009B4D25">
      <w:pPr>
        <w:rPr>
          <w:rFonts w:ascii="Arial" w:hAnsi="Arial" w:cs="Arial"/>
          <w:sz w:val="22"/>
          <w:szCs w:val="22"/>
        </w:rPr>
      </w:pPr>
    </w:p>
    <w:p w:rsidR="00C44491" w:rsidRDefault="00C44491" w:rsidP="009B4D25">
      <w:pPr>
        <w:rPr>
          <w:rFonts w:ascii="Arial" w:hAnsi="Arial" w:cs="Arial"/>
          <w:sz w:val="22"/>
          <w:szCs w:val="22"/>
        </w:rPr>
      </w:pPr>
    </w:p>
    <w:p w:rsidR="00C44491" w:rsidRDefault="00C44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44491" w:rsidRDefault="00C44491" w:rsidP="00C44491">
      <w:pPr>
        <w:rPr>
          <w:rFonts w:ascii="Calibri" w:hAnsi="Calibri"/>
          <w:color w:val="000000"/>
          <w:sz w:val="22"/>
          <w:szCs w:val="22"/>
        </w:rPr>
      </w:pPr>
      <w:r w:rsidRPr="003A2C0E">
        <w:rPr>
          <w:rFonts w:ascii="Calibri" w:hAnsi="Calibri"/>
          <w:color w:val="000000"/>
          <w:sz w:val="22"/>
          <w:szCs w:val="22"/>
        </w:rPr>
        <w:lastRenderedPageBreak/>
        <w:t>Příloha č.</w:t>
      </w:r>
      <w:r>
        <w:rPr>
          <w:rFonts w:ascii="Calibri" w:hAnsi="Calibri"/>
          <w:color w:val="000000"/>
          <w:sz w:val="22"/>
          <w:szCs w:val="22"/>
        </w:rPr>
        <w:t xml:space="preserve"> 2</w:t>
      </w:r>
      <w:r w:rsidRPr="003A2C0E">
        <w:rPr>
          <w:rFonts w:ascii="Calibri" w:hAnsi="Calibri"/>
          <w:color w:val="000000"/>
          <w:sz w:val="22"/>
          <w:szCs w:val="22"/>
        </w:rPr>
        <w:t xml:space="preserve"> k obecně závazné vyhlášce č. 2/2015, kterou se vydává požární řád</w:t>
      </w:r>
    </w:p>
    <w:p w:rsidR="00C44491" w:rsidRDefault="00C44491" w:rsidP="00C44491">
      <w:pPr>
        <w:rPr>
          <w:rFonts w:ascii="Calibri" w:hAnsi="Calibri"/>
          <w:color w:val="000000"/>
          <w:sz w:val="22"/>
          <w:szCs w:val="22"/>
        </w:rPr>
      </w:pPr>
    </w:p>
    <w:p w:rsidR="00D03087" w:rsidRDefault="00D03087" w:rsidP="00C44491">
      <w:pPr>
        <w:jc w:val="center"/>
        <w:rPr>
          <w:rFonts w:ascii="Calibri" w:hAnsi="Calibri"/>
          <w:b/>
          <w:color w:val="000000"/>
        </w:rPr>
      </w:pPr>
      <w:r w:rsidRPr="00D03087">
        <w:rPr>
          <w:rFonts w:ascii="Calibri" w:hAnsi="Calibri"/>
          <w:b/>
          <w:color w:val="000000"/>
        </w:rPr>
        <w:t>Kategorie jednotky sboru dobrovolných hasičů obce, její početní stav a vybavení</w:t>
      </w:r>
    </w:p>
    <w:p w:rsidR="00C44491" w:rsidRPr="003A2C0E" w:rsidRDefault="00C44491" w:rsidP="00C44491">
      <w:pPr>
        <w:jc w:val="center"/>
        <w:rPr>
          <w:rFonts w:ascii="Calibri" w:hAnsi="Calibri"/>
          <w:b/>
          <w:color w:val="000000"/>
        </w:rPr>
      </w:pPr>
    </w:p>
    <w:p w:rsidR="00C44491" w:rsidRDefault="00C44491" w:rsidP="00C44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jednotka JSDH Želeč je zařazena do kategorie JPO 5 a má 39 členů.</w:t>
      </w:r>
    </w:p>
    <w:p w:rsidR="00370F6A" w:rsidRDefault="00370F6A" w:rsidP="00C44491">
      <w:pPr>
        <w:rPr>
          <w:rFonts w:ascii="Arial" w:hAnsi="Arial" w:cs="Arial"/>
          <w:sz w:val="22"/>
          <w:szCs w:val="22"/>
        </w:rPr>
      </w:pPr>
    </w:p>
    <w:p w:rsidR="00C44491" w:rsidRDefault="00C44491" w:rsidP="00C44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Vybavení JSDH Želeč:</w:t>
      </w:r>
    </w:p>
    <w:p w:rsidR="00C44491" w:rsidRDefault="00C44491" w:rsidP="00C44491">
      <w:pPr>
        <w:pStyle w:val="Odstavecseseznamem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dopravní automobil Renault </w:t>
      </w:r>
      <w:proofErr w:type="spellStart"/>
      <w:r>
        <w:rPr>
          <w:rFonts w:ascii="Arial" w:hAnsi="Arial" w:cs="Arial"/>
          <w:sz w:val="22"/>
          <w:szCs w:val="22"/>
        </w:rPr>
        <w:t>Trafic</w:t>
      </w:r>
      <w:proofErr w:type="spellEnd"/>
      <w:r>
        <w:rPr>
          <w:rFonts w:ascii="Arial" w:hAnsi="Arial" w:cs="Arial"/>
          <w:sz w:val="22"/>
          <w:szCs w:val="22"/>
        </w:rPr>
        <w:t xml:space="preserve"> SPZ 3M6 04 84</w:t>
      </w:r>
    </w:p>
    <w:p w:rsidR="00C44491" w:rsidRDefault="00C44491" w:rsidP="00C44491">
      <w:pPr>
        <w:pStyle w:val="Odstavecseseznamem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přívěs za dopravní automobil</w:t>
      </w:r>
    </w:p>
    <w:p w:rsidR="00C44491" w:rsidRDefault="00C44491" w:rsidP="00C44491">
      <w:pPr>
        <w:pStyle w:val="Odstavecseseznamem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elektrické kalové čerpadlo </w:t>
      </w:r>
      <w:r w:rsidR="0080779B">
        <w:rPr>
          <w:rFonts w:ascii="Arial" w:hAnsi="Arial" w:cs="Arial"/>
          <w:sz w:val="22"/>
          <w:szCs w:val="22"/>
        </w:rPr>
        <w:t>¾ 380V</w:t>
      </w:r>
    </w:p>
    <w:p w:rsidR="0080779B" w:rsidRDefault="00755DAC" w:rsidP="00C44491">
      <w:pPr>
        <w:pStyle w:val="Odstavecseseznamem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přenosná motorová stříkačka </w:t>
      </w:r>
      <w:proofErr w:type="spellStart"/>
      <w:r>
        <w:rPr>
          <w:rFonts w:ascii="Arial" w:hAnsi="Arial" w:cs="Arial"/>
          <w:sz w:val="22"/>
          <w:szCs w:val="22"/>
        </w:rPr>
        <w:t>Tohatsu</w:t>
      </w:r>
      <w:proofErr w:type="spellEnd"/>
      <w:r>
        <w:rPr>
          <w:rFonts w:ascii="Arial" w:hAnsi="Arial" w:cs="Arial"/>
          <w:sz w:val="22"/>
          <w:szCs w:val="22"/>
        </w:rPr>
        <w:t xml:space="preserve"> VC85BS</w:t>
      </w:r>
    </w:p>
    <w:p w:rsidR="00755DAC" w:rsidRDefault="00755DAC" w:rsidP="00C44491">
      <w:pPr>
        <w:pStyle w:val="Odstavecseseznamem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hadice B 9 ks</w:t>
      </w:r>
    </w:p>
    <w:p w:rsidR="00755DAC" w:rsidRDefault="00755DAC" w:rsidP="00C44491">
      <w:pPr>
        <w:pStyle w:val="Odstavecseseznamem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hadice C 12 ks</w:t>
      </w:r>
    </w:p>
    <w:p w:rsidR="00370F6A" w:rsidRDefault="00370F6A" w:rsidP="00370F6A">
      <w:pPr>
        <w:rPr>
          <w:rFonts w:ascii="Arial" w:hAnsi="Arial" w:cs="Arial"/>
          <w:sz w:val="22"/>
          <w:szCs w:val="22"/>
        </w:rPr>
      </w:pPr>
    </w:p>
    <w:p w:rsidR="00370F6A" w:rsidRDefault="00370F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70F6A" w:rsidRDefault="00370F6A" w:rsidP="00370F6A">
      <w:pPr>
        <w:rPr>
          <w:rFonts w:ascii="Calibri" w:hAnsi="Calibri"/>
          <w:color w:val="000000"/>
          <w:sz w:val="22"/>
          <w:szCs w:val="22"/>
        </w:rPr>
      </w:pPr>
      <w:r w:rsidRPr="003A2C0E">
        <w:rPr>
          <w:rFonts w:ascii="Calibri" w:hAnsi="Calibri"/>
          <w:color w:val="000000"/>
          <w:sz w:val="22"/>
          <w:szCs w:val="22"/>
        </w:rPr>
        <w:lastRenderedPageBreak/>
        <w:t>Příloha č.</w:t>
      </w:r>
      <w:r>
        <w:rPr>
          <w:rFonts w:ascii="Calibri" w:hAnsi="Calibri"/>
          <w:color w:val="000000"/>
          <w:sz w:val="22"/>
          <w:szCs w:val="22"/>
        </w:rPr>
        <w:t xml:space="preserve"> 3</w:t>
      </w:r>
      <w:r w:rsidRPr="003A2C0E">
        <w:rPr>
          <w:rFonts w:ascii="Calibri" w:hAnsi="Calibri"/>
          <w:color w:val="000000"/>
          <w:sz w:val="22"/>
          <w:szCs w:val="22"/>
        </w:rPr>
        <w:t xml:space="preserve"> k obecně závazné vyhlášce č. 2/2015, kterou se vydává požární řád</w:t>
      </w:r>
    </w:p>
    <w:p w:rsidR="00370F6A" w:rsidRDefault="00370F6A" w:rsidP="00370F6A">
      <w:pPr>
        <w:rPr>
          <w:rFonts w:ascii="Calibri" w:hAnsi="Calibri"/>
          <w:color w:val="000000"/>
          <w:sz w:val="22"/>
          <w:szCs w:val="22"/>
        </w:rPr>
      </w:pPr>
    </w:p>
    <w:p w:rsidR="00370F6A" w:rsidRDefault="00370F6A" w:rsidP="00370F6A">
      <w:pPr>
        <w:pStyle w:val="Odstavecseseznamem"/>
        <w:numPr>
          <w:ilvl w:val="0"/>
          <w:numId w:val="25"/>
        </w:num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Přehled zdrojů vody</w:t>
      </w:r>
    </w:p>
    <w:p w:rsidR="00370F6A" w:rsidRDefault="00370F6A" w:rsidP="00370F6A">
      <w:pPr>
        <w:rPr>
          <w:rFonts w:ascii="Calibri" w:hAnsi="Calibri"/>
          <w:b/>
          <w:color w:val="00000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81"/>
        <w:gridCol w:w="3047"/>
        <w:gridCol w:w="2832"/>
      </w:tblGrid>
      <w:tr w:rsidR="00DC67C1" w:rsidRPr="00DC67C1" w:rsidTr="003B6868">
        <w:trPr>
          <w:trHeight w:val="424"/>
          <w:jc w:val="center"/>
        </w:trPr>
        <w:tc>
          <w:tcPr>
            <w:tcW w:w="3325" w:type="dxa"/>
            <w:vAlign w:val="center"/>
          </w:tcPr>
          <w:p w:rsidR="00DC67C1" w:rsidRPr="00DC67C1" w:rsidRDefault="00DC67C1" w:rsidP="003B68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67C1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3184" w:type="dxa"/>
            <w:vAlign w:val="center"/>
          </w:tcPr>
          <w:p w:rsidR="00DC67C1" w:rsidRPr="00DC67C1" w:rsidRDefault="00DC67C1" w:rsidP="003B68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67C1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2936" w:type="dxa"/>
            <w:vAlign w:val="center"/>
          </w:tcPr>
          <w:p w:rsidR="00DC67C1" w:rsidRPr="00DC67C1" w:rsidRDefault="00DC67C1" w:rsidP="003B68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67C1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DC67C1" w:rsidTr="003B6868">
        <w:trPr>
          <w:trHeight w:val="557"/>
          <w:jc w:val="center"/>
        </w:trPr>
        <w:tc>
          <w:tcPr>
            <w:tcW w:w="3325" w:type="dxa"/>
            <w:vAlign w:val="center"/>
          </w:tcPr>
          <w:p w:rsidR="00DC67C1" w:rsidRDefault="004B77E7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Hydrantová síť </w:t>
            </w:r>
            <w:r w:rsidR="00DC67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C67C1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84" w:type="dxa"/>
            <w:vAlign w:val="center"/>
          </w:tcPr>
          <w:p w:rsidR="00DC67C1" w:rsidRDefault="00DC67C1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Viz mapa v části B)</w:t>
            </w:r>
          </w:p>
        </w:tc>
        <w:tc>
          <w:tcPr>
            <w:tcW w:w="2936" w:type="dxa"/>
            <w:vAlign w:val="center"/>
          </w:tcPr>
          <w:p w:rsidR="00DC67C1" w:rsidRDefault="00DC67C1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Celoročně</w:t>
            </w:r>
          </w:p>
        </w:tc>
      </w:tr>
      <w:tr w:rsidR="00DC67C1" w:rsidTr="003B6868">
        <w:trPr>
          <w:trHeight w:val="564"/>
          <w:jc w:val="center"/>
        </w:trPr>
        <w:tc>
          <w:tcPr>
            <w:tcW w:w="3325" w:type="dxa"/>
            <w:vAlign w:val="center"/>
          </w:tcPr>
          <w:p w:rsidR="00DC67C1" w:rsidRDefault="00DC67C1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3184" w:type="dxa"/>
            <w:vAlign w:val="center"/>
          </w:tcPr>
          <w:p w:rsidR="00DC67C1" w:rsidRDefault="00DC67C1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 vstupní bránou</w:t>
            </w:r>
          </w:p>
        </w:tc>
        <w:tc>
          <w:tcPr>
            <w:tcW w:w="2936" w:type="dxa"/>
            <w:vAlign w:val="center"/>
          </w:tcPr>
          <w:p w:rsidR="00DC67C1" w:rsidRDefault="004B77E7" w:rsidP="003B6868">
            <w:pPr>
              <w:pStyle w:val="Odstavecseseznamem"/>
              <w:ind w:left="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DC67C1" w:rsidRPr="004B77E7">
              <w:rPr>
                <w:rFonts w:ascii="Arial" w:hAnsi="Arial" w:cs="Arial"/>
                <w:sz w:val="22"/>
                <w:szCs w:val="22"/>
              </w:rPr>
              <w:t>června – 31.října</w:t>
            </w:r>
          </w:p>
        </w:tc>
      </w:tr>
      <w:tr w:rsidR="00DC67C1" w:rsidTr="003B6868">
        <w:trPr>
          <w:trHeight w:val="458"/>
          <w:jc w:val="center"/>
        </w:trPr>
        <w:tc>
          <w:tcPr>
            <w:tcW w:w="3325" w:type="dxa"/>
            <w:vAlign w:val="center"/>
          </w:tcPr>
          <w:p w:rsidR="00DC67C1" w:rsidRDefault="00DC67C1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Obecní studny </w:t>
            </w:r>
            <w:r w:rsidR="003B686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B68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84" w:type="dxa"/>
            <w:vAlign w:val="center"/>
          </w:tcPr>
          <w:p w:rsidR="00DC67C1" w:rsidRDefault="00DC67C1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Viz mapa v části B)</w:t>
            </w:r>
          </w:p>
        </w:tc>
        <w:tc>
          <w:tcPr>
            <w:tcW w:w="2936" w:type="dxa"/>
            <w:vAlign w:val="center"/>
          </w:tcPr>
          <w:p w:rsidR="00DC67C1" w:rsidRDefault="00DC67C1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Celoročně</w:t>
            </w:r>
          </w:p>
        </w:tc>
      </w:tr>
      <w:tr w:rsidR="00DC67C1" w:rsidTr="003B6868">
        <w:trPr>
          <w:trHeight w:val="564"/>
          <w:jc w:val="center"/>
        </w:trPr>
        <w:tc>
          <w:tcPr>
            <w:tcW w:w="3325" w:type="dxa"/>
            <w:vAlign w:val="center"/>
          </w:tcPr>
          <w:p w:rsidR="00DC67C1" w:rsidRDefault="004B77E7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v areálu bývalého JZD</w:t>
            </w:r>
          </w:p>
        </w:tc>
        <w:tc>
          <w:tcPr>
            <w:tcW w:w="3184" w:type="dxa"/>
            <w:vAlign w:val="center"/>
          </w:tcPr>
          <w:p w:rsidR="00DC67C1" w:rsidRDefault="004B77E7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2936" w:type="dxa"/>
            <w:vAlign w:val="center"/>
          </w:tcPr>
          <w:p w:rsidR="00DC67C1" w:rsidRDefault="004B77E7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Celoročně</w:t>
            </w:r>
          </w:p>
        </w:tc>
      </w:tr>
      <w:tr w:rsidR="00272AC8" w:rsidTr="003B6868">
        <w:trPr>
          <w:trHeight w:val="644"/>
          <w:jc w:val="center"/>
        </w:trPr>
        <w:tc>
          <w:tcPr>
            <w:tcW w:w="3325" w:type="dxa"/>
            <w:vAlign w:val="center"/>
          </w:tcPr>
          <w:p w:rsidR="00272AC8" w:rsidRDefault="00272AC8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Retenční nádrž N2 (2 km od obce směr Doloplazy)</w:t>
            </w:r>
          </w:p>
        </w:tc>
        <w:tc>
          <w:tcPr>
            <w:tcW w:w="3184" w:type="dxa"/>
            <w:vAlign w:val="center"/>
          </w:tcPr>
          <w:p w:rsidR="00272AC8" w:rsidRDefault="00272AC8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2936" w:type="dxa"/>
            <w:vAlign w:val="center"/>
          </w:tcPr>
          <w:p w:rsidR="00272AC8" w:rsidRDefault="004B77E7" w:rsidP="003B6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72AC8">
              <w:rPr>
                <w:rFonts w:ascii="Arial" w:hAnsi="Arial" w:cs="Arial"/>
                <w:sz w:val="22"/>
                <w:szCs w:val="22"/>
              </w:rPr>
              <w:t>eloročně</w:t>
            </w:r>
          </w:p>
        </w:tc>
      </w:tr>
    </w:tbl>
    <w:p w:rsidR="00370F6A" w:rsidRPr="00370F6A" w:rsidRDefault="00370F6A" w:rsidP="00370F6A">
      <w:pPr>
        <w:rPr>
          <w:rFonts w:ascii="Arial" w:hAnsi="Arial" w:cs="Arial"/>
          <w:sz w:val="22"/>
          <w:szCs w:val="22"/>
        </w:rPr>
      </w:pPr>
    </w:p>
    <w:p w:rsidR="00C44491" w:rsidRPr="00D4263A" w:rsidRDefault="00C44491" w:rsidP="00FD3F2B">
      <w:pPr>
        <w:rPr>
          <w:rFonts w:ascii="Arial" w:hAnsi="Arial" w:cs="Arial"/>
          <w:sz w:val="22"/>
          <w:szCs w:val="22"/>
        </w:rPr>
      </w:pPr>
    </w:p>
    <w:sectPr w:rsidR="00C44491" w:rsidRPr="00D4263A" w:rsidSect="00DE609A">
      <w:headerReference w:type="default" r:id="rId7"/>
      <w:footerReference w:type="even" r:id="rId8"/>
      <w:footerReference w:type="default" r:id="rId9"/>
      <w:pgSz w:w="11906" w:h="16838" w:code="9"/>
      <w:pgMar w:top="1616" w:right="1418" w:bottom="1797" w:left="1418" w:header="709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B2" w:rsidRDefault="008C77B2">
      <w:r>
        <w:separator/>
      </w:r>
    </w:p>
  </w:endnote>
  <w:endnote w:type="continuationSeparator" w:id="0">
    <w:p w:rsidR="008C77B2" w:rsidRDefault="008C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C0" w:rsidRDefault="008D4FBD" w:rsidP="00F934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77C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77C0" w:rsidRDefault="000A77C0" w:rsidP="007618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C0" w:rsidRDefault="008D4FBD" w:rsidP="007E42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77C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2859">
      <w:rPr>
        <w:rStyle w:val="slostrnky"/>
        <w:noProof/>
      </w:rPr>
      <w:t>4</w:t>
    </w:r>
    <w:r>
      <w:rPr>
        <w:rStyle w:val="slostrnky"/>
      </w:rPr>
      <w:fldChar w:fldCharType="end"/>
    </w:r>
  </w:p>
  <w:p w:rsidR="000A77C0" w:rsidRPr="007F2534" w:rsidRDefault="000A77C0" w:rsidP="007F2534">
    <w:pPr>
      <w:pStyle w:val="Zpat"/>
      <w:rPr>
        <w:sz w:val="20"/>
        <w:szCs w:val="20"/>
      </w:rPr>
    </w:pPr>
    <w:r>
      <w:rPr>
        <w:sz w:val="20"/>
        <w:szCs w:val="20"/>
      </w:rPr>
      <w:tab/>
      <w:t xml:space="preserve"> </w:t>
    </w:r>
    <w:r w:rsidRPr="007F253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B2" w:rsidRDefault="008C77B2">
      <w:r>
        <w:separator/>
      </w:r>
    </w:p>
  </w:footnote>
  <w:footnote w:type="continuationSeparator" w:id="0">
    <w:p w:rsidR="008C77B2" w:rsidRDefault="008C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C0" w:rsidRPr="00A02778" w:rsidRDefault="000A77C0">
    <w:pPr>
      <w:pStyle w:val="Zhlav"/>
      <w:rPr>
        <w:i/>
      </w:rPr>
    </w:pPr>
    <w:r>
      <w:tab/>
    </w:r>
    <w:r>
      <w:tab/>
    </w:r>
    <w:r w:rsidRPr="00A02778">
      <w:rPr>
        <w:i/>
      </w:rPr>
      <w:t xml:space="preserve"> </w:t>
    </w:r>
  </w:p>
  <w:p w:rsidR="000A77C0" w:rsidRDefault="000A77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563"/>
    <w:multiLevelType w:val="hybridMultilevel"/>
    <w:tmpl w:val="66ECFFA4"/>
    <w:lvl w:ilvl="0" w:tplc="88D6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241AFA"/>
    <w:multiLevelType w:val="hybridMultilevel"/>
    <w:tmpl w:val="1E12DD70"/>
    <w:lvl w:ilvl="0" w:tplc="508A513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 w:tplc="90A0E222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1551C1E"/>
    <w:multiLevelType w:val="hybridMultilevel"/>
    <w:tmpl w:val="56346FD6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4709B"/>
    <w:multiLevelType w:val="hybridMultilevel"/>
    <w:tmpl w:val="395A7E14"/>
    <w:lvl w:ilvl="0" w:tplc="5DA4E818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 w15:restartNumberingAfterBreak="0">
    <w:nsid w:val="1DAF0AA7"/>
    <w:multiLevelType w:val="hybridMultilevel"/>
    <w:tmpl w:val="9768F9C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8D080D"/>
    <w:multiLevelType w:val="hybridMultilevel"/>
    <w:tmpl w:val="9D5A0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5354"/>
    <w:multiLevelType w:val="hybridMultilevel"/>
    <w:tmpl w:val="E9C6DE0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27507088"/>
    <w:multiLevelType w:val="hybridMultilevel"/>
    <w:tmpl w:val="1A9C4032"/>
    <w:lvl w:ilvl="0" w:tplc="D2C21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D21E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06F14"/>
    <w:multiLevelType w:val="hybridMultilevel"/>
    <w:tmpl w:val="BFF0DEF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3CB44C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31820"/>
    <w:multiLevelType w:val="hybridMultilevel"/>
    <w:tmpl w:val="BCB4C52C"/>
    <w:lvl w:ilvl="0" w:tplc="99549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D71B2"/>
    <w:multiLevelType w:val="hybridMultilevel"/>
    <w:tmpl w:val="D616C82C"/>
    <w:lvl w:ilvl="0" w:tplc="B86A2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8F321E"/>
    <w:multiLevelType w:val="hybridMultilevel"/>
    <w:tmpl w:val="C8E806AC"/>
    <w:lvl w:ilvl="0" w:tplc="71D21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D5225"/>
    <w:multiLevelType w:val="hybridMultilevel"/>
    <w:tmpl w:val="B706D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25B90"/>
    <w:multiLevelType w:val="hybridMultilevel"/>
    <w:tmpl w:val="BCB4C52C"/>
    <w:lvl w:ilvl="0" w:tplc="99549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22398"/>
    <w:multiLevelType w:val="multilevel"/>
    <w:tmpl w:val="0B66AA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F16CCC"/>
    <w:multiLevelType w:val="hybridMultilevel"/>
    <w:tmpl w:val="3872DC80"/>
    <w:lvl w:ilvl="0" w:tplc="71D21E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4FA52F5"/>
    <w:multiLevelType w:val="multilevel"/>
    <w:tmpl w:val="6E88BCC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6832AC8"/>
    <w:multiLevelType w:val="hybridMultilevel"/>
    <w:tmpl w:val="039E4454"/>
    <w:lvl w:ilvl="0" w:tplc="49444530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8" w15:restartNumberingAfterBreak="0">
    <w:nsid w:val="58A169D2"/>
    <w:multiLevelType w:val="multilevel"/>
    <w:tmpl w:val="1E12DD7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222DC6"/>
    <w:multiLevelType w:val="hybridMultilevel"/>
    <w:tmpl w:val="981AC5DA"/>
    <w:lvl w:ilvl="0" w:tplc="A2645F3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D570C"/>
    <w:multiLevelType w:val="hybridMultilevel"/>
    <w:tmpl w:val="0B66AAD6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96439"/>
    <w:multiLevelType w:val="hybridMultilevel"/>
    <w:tmpl w:val="447013A2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8042E9B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370F3B"/>
    <w:multiLevelType w:val="hybridMultilevel"/>
    <w:tmpl w:val="01D46CEE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9D3E56"/>
    <w:multiLevelType w:val="hybridMultilevel"/>
    <w:tmpl w:val="81D6820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7B9B3FD5"/>
    <w:multiLevelType w:val="multilevel"/>
    <w:tmpl w:val="BFF0DE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8"/>
  </w:num>
  <w:num w:numId="5">
    <w:abstractNumId w:val="23"/>
  </w:num>
  <w:num w:numId="6">
    <w:abstractNumId w:val="2"/>
  </w:num>
  <w:num w:numId="7">
    <w:abstractNumId w:val="22"/>
  </w:num>
  <w:num w:numId="8">
    <w:abstractNumId w:val="12"/>
  </w:num>
  <w:num w:numId="9">
    <w:abstractNumId w:val="11"/>
  </w:num>
  <w:num w:numId="10">
    <w:abstractNumId w:val="7"/>
  </w:num>
  <w:num w:numId="11">
    <w:abstractNumId w:val="15"/>
  </w:num>
  <w:num w:numId="12">
    <w:abstractNumId w:val="24"/>
  </w:num>
  <w:num w:numId="13">
    <w:abstractNumId w:val="1"/>
  </w:num>
  <w:num w:numId="14">
    <w:abstractNumId w:val="3"/>
  </w:num>
  <w:num w:numId="15">
    <w:abstractNumId w:val="17"/>
  </w:num>
  <w:num w:numId="16">
    <w:abstractNumId w:val="18"/>
  </w:num>
  <w:num w:numId="17">
    <w:abstractNumId w:val="25"/>
  </w:num>
  <w:num w:numId="18">
    <w:abstractNumId w:val="16"/>
  </w:num>
  <w:num w:numId="19">
    <w:abstractNumId w:val="6"/>
  </w:num>
  <w:num w:numId="20">
    <w:abstractNumId w:val="26"/>
  </w:num>
  <w:num w:numId="21">
    <w:abstractNumId w:val="0"/>
  </w:num>
  <w:num w:numId="22">
    <w:abstractNumId w:val="14"/>
  </w:num>
  <w:num w:numId="23">
    <w:abstractNumId w:val="20"/>
  </w:num>
  <w:num w:numId="24">
    <w:abstractNumId w:val="4"/>
  </w:num>
  <w:num w:numId="25">
    <w:abstractNumId w:val="9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47"/>
    <w:rsid w:val="00003566"/>
    <w:rsid w:val="00006DAD"/>
    <w:rsid w:val="00010876"/>
    <w:rsid w:val="00013539"/>
    <w:rsid w:val="000135F9"/>
    <w:rsid w:val="00014992"/>
    <w:rsid w:val="00017305"/>
    <w:rsid w:val="00017D0A"/>
    <w:rsid w:val="00021F3D"/>
    <w:rsid w:val="00025BD2"/>
    <w:rsid w:val="00025CC2"/>
    <w:rsid w:val="00027EA4"/>
    <w:rsid w:val="00030C30"/>
    <w:rsid w:val="00033085"/>
    <w:rsid w:val="000332E1"/>
    <w:rsid w:val="00033E46"/>
    <w:rsid w:val="00034A19"/>
    <w:rsid w:val="00037001"/>
    <w:rsid w:val="0004029C"/>
    <w:rsid w:val="00045853"/>
    <w:rsid w:val="00050366"/>
    <w:rsid w:val="0005114A"/>
    <w:rsid w:val="000647BF"/>
    <w:rsid w:val="0007308E"/>
    <w:rsid w:val="00075D0E"/>
    <w:rsid w:val="000778D6"/>
    <w:rsid w:val="00077E43"/>
    <w:rsid w:val="00080A0D"/>
    <w:rsid w:val="00081D70"/>
    <w:rsid w:val="00085DCF"/>
    <w:rsid w:val="0008673D"/>
    <w:rsid w:val="0009038F"/>
    <w:rsid w:val="00091669"/>
    <w:rsid w:val="000A0214"/>
    <w:rsid w:val="000A0BB4"/>
    <w:rsid w:val="000A3953"/>
    <w:rsid w:val="000A5DE7"/>
    <w:rsid w:val="000A5EFD"/>
    <w:rsid w:val="000A679E"/>
    <w:rsid w:val="000A6A40"/>
    <w:rsid w:val="000A77C0"/>
    <w:rsid w:val="000B109A"/>
    <w:rsid w:val="000B2ED1"/>
    <w:rsid w:val="000B3CF4"/>
    <w:rsid w:val="000C05F8"/>
    <w:rsid w:val="000C1367"/>
    <w:rsid w:val="000C2D28"/>
    <w:rsid w:val="000D34BF"/>
    <w:rsid w:val="000D3B2F"/>
    <w:rsid w:val="000D46B7"/>
    <w:rsid w:val="000D6622"/>
    <w:rsid w:val="000E170E"/>
    <w:rsid w:val="000E20D2"/>
    <w:rsid w:val="000E305F"/>
    <w:rsid w:val="000E6DD0"/>
    <w:rsid w:val="000E7FB6"/>
    <w:rsid w:val="000F02A4"/>
    <w:rsid w:val="000F036D"/>
    <w:rsid w:val="000F2403"/>
    <w:rsid w:val="000F4DEB"/>
    <w:rsid w:val="000F72A0"/>
    <w:rsid w:val="0010020D"/>
    <w:rsid w:val="00102E47"/>
    <w:rsid w:val="00103197"/>
    <w:rsid w:val="00106105"/>
    <w:rsid w:val="001162AB"/>
    <w:rsid w:val="00120035"/>
    <w:rsid w:val="00125595"/>
    <w:rsid w:val="0013241A"/>
    <w:rsid w:val="00133EA3"/>
    <w:rsid w:val="0013647C"/>
    <w:rsid w:val="00137A38"/>
    <w:rsid w:val="00141CD3"/>
    <w:rsid w:val="00142568"/>
    <w:rsid w:val="0014315A"/>
    <w:rsid w:val="00143ED2"/>
    <w:rsid w:val="001467E7"/>
    <w:rsid w:val="00147C61"/>
    <w:rsid w:val="00147E16"/>
    <w:rsid w:val="00150534"/>
    <w:rsid w:val="001524D5"/>
    <w:rsid w:val="00153BE3"/>
    <w:rsid w:val="0016006A"/>
    <w:rsid w:val="00160A37"/>
    <w:rsid w:val="00163031"/>
    <w:rsid w:val="00166C6E"/>
    <w:rsid w:val="0017664F"/>
    <w:rsid w:val="00176E39"/>
    <w:rsid w:val="0017740E"/>
    <w:rsid w:val="00177F3F"/>
    <w:rsid w:val="00180EA2"/>
    <w:rsid w:val="00182022"/>
    <w:rsid w:val="001828D5"/>
    <w:rsid w:val="00187ED4"/>
    <w:rsid w:val="00195C3C"/>
    <w:rsid w:val="001A0FB4"/>
    <w:rsid w:val="001A33CB"/>
    <w:rsid w:val="001A64A4"/>
    <w:rsid w:val="001A68A8"/>
    <w:rsid w:val="001A6DDB"/>
    <w:rsid w:val="001B0631"/>
    <w:rsid w:val="001B3ECC"/>
    <w:rsid w:val="001C46C1"/>
    <w:rsid w:val="001C47ED"/>
    <w:rsid w:val="001C4A29"/>
    <w:rsid w:val="001C5F98"/>
    <w:rsid w:val="001D1A31"/>
    <w:rsid w:val="001D4436"/>
    <w:rsid w:val="001D547D"/>
    <w:rsid w:val="001D6515"/>
    <w:rsid w:val="001D7B66"/>
    <w:rsid w:val="001E0928"/>
    <w:rsid w:val="001E5DB1"/>
    <w:rsid w:val="001E7493"/>
    <w:rsid w:val="001E760B"/>
    <w:rsid w:val="001F187A"/>
    <w:rsid w:val="001F33B5"/>
    <w:rsid w:val="001F3E8E"/>
    <w:rsid w:val="001F5DFD"/>
    <w:rsid w:val="0020091A"/>
    <w:rsid w:val="002011A5"/>
    <w:rsid w:val="00206272"/>
    <w:rsid w:val="00210AC0"/>
    <w:rsid w:val="00210C3A"/>
    <w:rsid w:val="00211BDA"/>
    <w:rsid w:val="00212160"/>
    <w:rsid w:val="00215B6D"/>
    <w:rsid w:val="00217A1E"/>
    <w:rsid w:val="00217A69"/>
    <w:rsid w:val="00220E5E"/>
    <w:rsid w:val="002267C9"/>
    <w:rsid w:val="002272D1"/>
    <w:rsid w:val="00227B20"/>
    <w:rsid w:val="00231F1C"/>
    <w:rsid w:val="00232AAD"/>
    <w:rsid w:val="00232D1F"/>
    <w:rsid w:val="00232EAC"/>
    <w:rsid w:val="0023400B"/>
    <w:rsid w:val="00234D62"/>
    <w:rsid w:val="00235788"/>
    <w:rsid w:val="00235793"/>
    <w:rsid w:val="00236A43"/>
    <w:rsid w:val="002402EC"/>
    <w:rsid w:val="00243508"/>
    <w:rsid w:val="00244056"/>
    <w:rsid w:val="002461C7"/>
    <w:rsid w:val="00252210"/>
    <w:rsid w:val="00252F9F"/>
    <w:rsid w:val="0025486A"/>
    <w:rsid w:val="00255469"/>
    <w:rsid w:val="0025595A"/>
    <w:rsid w:val="002567DA"/>
    <w:rsid w:val="00256B6D"/>
    <w:rsid w:val="00263768"/>
    <w:rsid w:val="002656D3"/>
    <w:rsid w:val="00272AC8"/>
    <w:rsid w:val="00275368"/>
    <w:rsid w:val="00281124"/>
    <w:rsid w:val="0028181B"/>
    <w:rsid w:val="00281BAB"/>
    <w:rsid w:val="00282B8D"/>
    <w:rsid w:val="00284C0B"/>
    <w:rsid w:val="00286E33"/>
    <w:rsid w:val="002911C2"/>
    <w:rsid w:val="002931C3"/>
    <w:rsid w:val="00293B5A"/>
    <w:rsid w:val="0029413B"/>
    <w:rsid w:val="002946B7"/>
    <w:rsid w:val="002A455F"/>
    <w:rsid w:val="002A47DC"/>
    <w:rsid w:val="002A4B9C"/>
    <w:rsid w:val="002B17FE"/>
    <w:rsid w:val="002B53B9"/>
    <w:rsid w:val="002B5709"/>
    <w:rsid w:val="002B6402"/>
    <w:rsid w:val="002C0B62"/>
    <w:rsid w:val="002C312A"/>
    <w:rsid w:val="002C3E89"/>
    <w:rsid w:val="002C470F"/>
    <w:rsid w:val="002C7E37"/>
    <w:rsid w:val="002D1F2A"/>
    <w:rsid w:val="002D2423"/>
    <w:rsid w:val="002D24F7"/>
    <w:rsid w:val="002D2CE0"/>
    <w:rsid w:val="002D2FF7"/>
    <w:rsid w:val="002D345E"/>
    <w:rsid w:val="002D4042"/>
    <w:rsid w:val="002D5427"/>
    <w:rsid w:val="002E4FA5"/>
    <w:rsid w:val="002F2BB4"/>
    <w:rsid w:val="002F2F49"/>
    <w:rsid w:val="002F6785"/>
    <w:rsid w:val="002F6977"/>
    <w:rsid w:val="00300908"/>
    <w:rsid w:val="00303566"/>
    <w:rsid w:val="003068C5"/>
    <w:rsid w:val="00306BEB"/>
    <w:rsid w:val="00310263"/>
    <w:rsid w:val="003114AB"/>
    <w:rsid w:val="00314D1E"/>
    <w:rsid w:val="00316718"/>
    <w:rsid w:val="00320546"/>
    <w:rsid w:val="003216F7"/>
    <w:rsid w:val="0032187F"/>
    <w:rsid w:val="00323448"/>
    <w:rsid w:val="00325802"/>
    <w:rsid w:val="0032674A"/>
    <w:rsid w:val="00327ADE"/>
    <w:rsid w:val="003312DB"/>
    <w:rsid w:val="003315E6"/>
    <w:rsid w:val="0033436A"/>
    <w:rsid w:val="003358ED"/>
    <w:rsid w:val="00336ACC"/>
    <w:rsid w:val="00340E0B"/>
    <w:rsid w:val="003410E9"/>
    <w:rsid w:val="00341426"/>
    <w:rsid w:val="00342239"/>
    <w:rsid w:val="003430C8"/>
    <w:rsid w:val="00346697"/>
    <w:rsid w:val="003477AA"/>
    <w:rsid w:val="0034783C"/>
    <w:rsid w:val="00351756"/>
    <w:rsid w:val="00352664"/>
    <w:rsid w:val="00357B15"/>
    <w:rsid w:val="00360F3D"/>
    <w:rsid w:val="00361C16"/>
    <w:rsid w:val="003637C6"/>
    <w:rsid w:val="00370B48"/>
    <w:rsid w:val="00370F6A"/>
    <w:rsid w:val="00371BEA"/>
    <w:rsid w:val="00376365"/>
    <w:rsid w:val="003777DA"/>
    <w:rsid w:val="0038182B"/>
    <w:rsid w:val="00381A72"/>
    <w:rsid w:val="003923EE"/>
    <w:rsid w:val="003943BD"/>
    <w:rsid w:val="00396D57"/>
    <w:rsid w:val="003976CE"/>
    <w:rsid w:val="003A10C0"/>
    <w:rsid w:val="003A2C0E"/>
    <w:rsid w:val="003A30C2"/>
    <w:rsid w:val="003A3872"/>
    <w:rsid w:val="003A6505"/>
    <w:rsid w:val="003A6D8A"/>
    <w:rsid w:val="003B246A"/>
    <w:rsid w:val="003B3C7D"/>
    <w:rsid w:val="003B5C03"/>
    <w:rsid w:val="003B6868"/>
    <w:rsid w:val="003B7CE2"/>
    <w:rsid w:val="003B7D99"/>
    <w:rsid w:val="003C02EB"/>
    <w:rsid w:val="003C2F1A"/>
    <w:rsid w:val="003C4408"/>
    <w:rsid w:val="003C4880"/>
    <w:rsid w:val="003D0D3A"/>
    <w:rsid w:val="003D4AAD"/>
    <w:rsid w:val="003E1C44"/>
    <w:rsid w:val="003E37C4"/>
    <w:rsid w:val="003E5E52"/>
    <w:rsid w:val="003E600E"/>
    <w:rsid w:val="003E64A8"/>
    <w:rsid w:val="003E68FC"/>
    <w:rsid w:val="003E6946"/>
    <w:rsid w:val="003F09AA"/>
    <w:rsid w:val="003F0E0A"/>
    <w:rsid w:val="003F1290"/>
    <w:rsid w:val="003F6614"/>
    <w:rsid w:val="00400646"/>
    <w:rsid w:val="00403B7A"/>
    <w:rsid w:val="004045E1"/>
    <w:rsid w:val="00404627"/>
    <w:rsid w:val="00405171"/>
    <w:rsid w:val="00407ECB"/>
    <w:rsid w:val="00410472"/>
    <w:rsid w:val="00417471"/>
    <w:rsid w:val="00420186"/>
    <w:rsid w:val="0042241B"/>
    <w:rsid w:val="00426A8F"/>
    <w:rsid w:val="004279EE"/>
    <w:rsid w:val="0043547A"/>
    <w:rsid w:val="00435AC5"/>
    <w:rsid w:val="0043705F"/>
    <w:rsid w:val="004411CF"/>
    <w:rsid w:val="00443BCE"/>
    <w:rsid w:val="004441DA"/>
    <w:rsid w:val="00445F68"/>
    <w:rsid w:val="0045083D"/>
    <w:rsid w:val="00456532"/>
    <w:rsid w:val="00456D57"/>
    <w:rsid w:val="0046744C"/>
    <w:rsid w:val="0047341E"/>
    <w:rsid w:val="00484CA3"/>
    <w:rsid w:val="00485BA2"/>
    <w:rsid w:val="00487D94"/>
    <w:rsid w:val="00491B41"/>
    <w:rsid w:val="00492CD1"/>
    <w:rsid w:val="004948A0"/>
    <w:rsid w:val="00496179"/>
    <w:rsid w:val="0049680B"/>
    <w:rsid w:val="00497004"/>
    <w:rsid w:val="004A04B8"/>
    <w:rsid w:val="004A2E12"/>
    <w:rsid w:val="004A3C0C"/>
    <w:rsid w:val="004A47BA"/>
    <w:rsid w:val="004A58B1"/>
    <w:rsid w:val="004A6128"/>
    <w:rsid w:val="004B0A8A"/>
    <w:rsid w:val="004B0A93"/>
    <w:rsid w:val="004B2747"/>
    <w:rsid w:val="004B2EEE"/>
    <w:rsid w:val="004B31C5"/>
    <w:rsid w:val="004B48EE"/>
    <w:rsid w:val="004B59B9"/>
    <w:rsid w:val="004B77E7"/>
    <w:rsid w:val="004B7B3B"/>
    <w:rsid w:val="004C0E7A"/>
    <w:rsid w:val="004C6623"/>
    <w:rsid w:val="004D27DE"/>
    <w:rsid w:val="004D5AE2"/>
    <w:rsid w:val="004D7FB6"/>
    <w:rsid w:val="004E0D01"/>
    <w:rsid w:val="004E10B8"/>
    <w:rsid w:val="004E1722"/>
    <w:rsid w:val="004E29FD"/>
    <w:rsid w:val="004E7B2D"/>
    <w:rsid w:val="004F0145"/>
    <w:rsid w:val="004F03F9"/>
    <w:rsid w:val="004F0FF6"/>
    <w:rsid w:val="004F2E2A"/>
    <w:rsid w:val="004F6331"/>
    <w:rsid w:val="00500C74"/>
    <w:rsid w:val="00501060"/>
    <w:rsid w:val="00501424"/>
    <w:rsid w:val="00507F54"/>
    <w:rsid w:val="005109FF"/>
    <w:rsid w:val="00510B00"/>
    <w:rsid w:val="005247F7"/>
    <w:rsid w:val="0052522F"/>
    <w:rsid w:val="00525D12"/>
    <w:rsid w:val="00531E31"/>
    <w:rsid w:val="00532C16"/>
    <w:rsid w:val="0053413E"/>
    <w:rsid w:val="00534EDD"/>
    <w:rsid w:val="00537B70"/>
    <w:rsid w:val="00537D63"/>
    <w:rsid w:val="00540039"/>
    <w:rsid w:val="0054035D"/>
    <w:rsid w:val="005405FE"/>
    <w:rsid w:val="0054238F"/>
    <w:rsid w:val="00544B64"/>
    <w:rsid w:val="00544CAA"/>
    <w:rsid w:val="00546940"/>
    <w:rsid w:val="00551859"/>
    <w:rsid w:val="00552EA6"/>
    <w:rsid w:val="0055777B"/>
    <w:rsid w:val="005613FB"/>
    <w:rsid w:val="00561F93"/>
    <w:rsid w:val="00564116"/>
    <w:rsid w:val="005648C0"/>
    <w:rsid w:val="00564948"/>
    <w:rsid w:val="00571833"/>
    <w:rsid w:val="0057537D"/>
    <w:rsid w:val="005830BA"/>
    <w:rsid w:val="005839F4"/>
    <w:rsid w:val="00586E06"/>
    <w:rsid w:val="00587F8D"/>
    <w:rsid w:val="00591CBA"/>
    <w:rsid w:val="00597E1C"/>
    <w:rsid w:val="005A73DD"/>
    <w:rsid w:val="005A7F58"/>
    <w:rsid w:val="005B02E4"/>
    <w:rsid w:val="005B2EEA"/>
    <w:rsid w:val="005B411A"/>
    <w:rsid w:val="005B5E40"/>
    <w:rsid w:val="005C00E2"/>
    <w:rsid w:val="005C1178"/>
    <w:rsid w:val="005C2B05"/>
    <w:rsid w:val="005C41D0"/>
    <w:rsid w:val="005C6B02"/>
    <w:rsid w:val="005E14E4"/>
    <w:rsid w:val="005E18E4"/>
    <w:rsid w:val="005E55AD"/>
    <w:rsid w:val="005E7482"/>
    <w:rsid w:val="005E76E9"/>
    <w:rsid w:val="005F293C"/>
    <w:rsid w:val="005F4D6C"/>
    <w:rsid w:val="005F5EDD"/>
    <w:rsid w:val="005F7A77"/>
    <w:rsid w:val="00604BDE"/>
    <w:rsid w:val="00613418"/>
    <w:rsid w:val="00614653"/>
    <w:rsid w:val="00617BF2"/>
    <w:rsid w:val="00621206"/>
    <w:rsid w:val="00621BA7"/>
    <w:rsid w:val="00625723"/>
    <w:rsid w:val="0063076E"/>
    <w:rsid w:val="006336C9"/>
    <w:rsid w:val="00633A3D"/>
    <w:rsid w:val="00634E44"/>
    <w:rsid w:val="00635DC7"/>
    <w:rsid w:val="00637657"/>
    <w:rsid w:val="00637A46"/>
    <w:rsid w:val="006405E8"/>
    <w:rsid w:val="00641226"/>
    <w:rsid w:val="00641AF3"/>
    <w:rsid w:val="00642591"/>
    <w:rsid w:val="00642A11"/>
    <w:rsid w:val="00642B4B"/>
    <w:rsid w:val="00642EC9"/>
    <w:rsid w:val="0064594D"/>
    <w:rsid w:val="00645A59"/>
    <w:rsid w:val="006518DE"/>
    <w:rsid w:val="00653C4D"/>
    <w:rsid w:val="0065413C"/>
    <w:rsid w:val="006622C5"/>
    <w:rsid w:val="006638D3"/>
    <w:rsid w:val="00663C3F"/>
    <w:rsid w:val="00664D74"/>
    <w:rsid w:val="00665E68"/>
    <w:rsid w:val="00667256"/>
    <w:rsid w:val="00667A43"/>
    <w:rsid w:val="00667F91"/>
    <w:rsid w:val="006723DF"/>
    <w:rsid w:val="00672971"/>
    <w:rsid w:val="00673388"/>
    <w:rsid w:val="00674F9B"/>
    <w:rsid w:val="006772D2"/>
    <w:rsid w:val="00677596"/>
    <w:rsid w:val="00677DB1"/>
    <w:rsid w:val="00680A33"/>
    <w:rsid w:val="00682BCE"/>
    <w:rsid w:val="006830DF"/>
    <w:rsid w:val="00683AAB"/>
    <w:rsid w:val="0069441C"/>
    <w:rsid w:val="006A0220"/>
    <w:rsid w:val="006A1235"/>
    <w:rsid w:val="006A1FBF"/>
    <w:rsid w:val="006A5F9F"/>
    <w:rsid w:val="006A6338"/>
    <w:rsid w:val="006A7F71"/>
    <w:rsid w:val="006B0255"/>
    <w:rsid w:val="006B6607"/>
    <w:rsid w:val="006B6CCD"/>
    <w:rsid w:val="006B761C"/>
    <w:rsid w:val="006C0E93"/>
    <w:rsid w:val="006C1816"/>
    <w:rsid w:val="006C2200"/>
    <w:rsid w:val="006C4173"/>
    <w:rsid w:val="006C5373"/>
    <w:rsid w:val="006C5375"/>
    <w:rsid w:val="006C7F53"/>
    <w:rsid w:val="006D12B2"/>
    <w:rsid w:val="006D3354"/>
    <w:rsid w:val="006D351D"/>
    <w:rsid w:val="006D3F40"/>
    <w:rsid w:val="006E1A02"/>
    <w:rsid w:val="006E25FB"/>
    <w:rsid w:val="006F0EE2"/>
    <w:rsid w:val="006F6873"/>
    <w:rsid w:val="007001AA"/>
    <w:rsid w:val="00702FEA"/>
    <w:rsid w:val="00703534"/>
    <w:rsid w:val="00706446"/>
    <w:rsid w:val="007103F9"/>
    <w:rsid w:val="00710BB4"/>
    <w:rsid w:val="00713A4D"/>
    <w:rsid w:val="00721174"/>
    <w:rsid w:val="0072133F"/>
    <w:rsid w:val="00721627"/>
    <w:rsid w:val="0072482B"/>
    <w:rsid w:val="007310A3"/>
    <w:rsid w:val="0073595D"/>
    <w:rsid w:val="00736C4B"/>
    <w:rsid w:val="007403A6"/>
    <w:rsid w:val="007408BA"/>
    <w:rsid w:val="00740B94"/>
    <w:rsid w:val="00740FB3"/>
    <w:rsid w:val="00741613"/>
    <w:rsid w:val="007427A8"/>
    <w:rsid w:val="00743C0A"/>
    <w:rsid w:val="00744977"/>
    <w:rsid w:val="00746468"/>
    <w:rsid w:val="00746AC2"/>
    <w:rsid w:val="00752259"/>
    <w:rsid w:val="007546BB"/>
    <w:rsid w:val="00755DAC"/>
    <w:rsid w:val="007575EF"/>
    <w:rsid w:val="0076067A"/>
    <w:rsid w:val="0076183B"/>
    <w:rsid w:val="007622C6"/>
    <w:rsid w:val="007633A7"/>
    <w:rsid w:val="007648E7"/>
    <w:rsid w:val="00772285"/>
    <w:rsid w:val="007739B4"/>
    <w:rsid w:val="00775186"/>
    <w:rsid w:val="00780A96"/>
    <w:rsid w:val="00781CDE"/>
    <w:rsid w:val="0078636D"/>
    <w:rsid w:val="007907F3"/>
    <w:rsid w:val="007964A0"/>
    <w:rsid w:val="0079671F"/>
    <w:rsid w:val="00796806"/>
    <w:rsid w:val="007A063A"/>
    <w:rsid w:val="007A080B"/>
    <w:rsid w:val="007A2B2E"/>
    <w:rsid w:val="007A49D5"/>
    <w:rsid w:val="007B08A8"/>
    <w:rsid w:val="007B0CA4"/>
    <w:rsid w:val="007B18AA"/>
    <w:rsid w:val="007C0DEB"/>
    <w:rsid w:val="007C1001"/>
    <w:rsid w:val="007C16F7"/>
    <w:rsid w:val="007C361F"/>
    <w:rsid w:val="007C36BF"/>
    <w:rsid w:val="007C4FAE"/>
    <w:rsid w:val="007C58A9"/>
    <w:rsid w:val="007C58D1"/>
    <w:rsid w:val="007D0A91"/>
    <w:rsid w:val="007D10A1"/>
    <w:rsid w:val="007E42A0"/>
    <w:rsid w:val="007E4C67"/>
    <w:rsid w:val="007E71EA"/>
    <w:rsid w:val="007E720A"/>
    <w:rsid w:val="007F1879"/>
    <w:rsid w:val="007F2534"/>
    <w:rsid w:val="007F2612"/>
    <w:rsid w:val="007F2A80"/>
    <w:rsid w:val="007F36EE"/>
    <w:rsid w:val="007F3999"/>
    <w:rsid w:val="007F48B6"/>
    <w:rsid w:val="00804258"/>
    <w:rsid w:val="008057E3"/>
    <w:rsid w:val="00806931"/>
    <w:rsid w:val="0080779B"/>
    <w:rsid w:val="008141DB"/>
    <w:rsid w:val="008167DB"/>
    <w:rsid w:val="0082165E"/>
    <w:rsid w:val="00821AF3"/>
    <w:rsid w:val="0082263A"/>
    <w:rsid w:val="008229F4"/>
    <w:rsid w:val="008266C9"/>
    <w:rsid w:val="00832BC2"/>
    <w:rsid w:val="00834860"/>
    <w:rsid w:val="00835393"/>
    <w:rsid w:val="00841E2F"/>
    <w:rsid w:val="0084471C"/>
    <w:rsid w:val="008515E2"/>
    <w:rsid w:val="00851F58"/>
    <w:rsid w:val="008526C4"/>
    <w:rsid w:val="00854F19"/>
    <w:rsid w:val="00855ACC"/>
    <w:rsid w:val="00856A23"/>
    <w:rsid w:val="0085722A"/>
    <w:rsid w:val="008572D3"/>
    <w:rsid w:val="0086062F"/>
    <w:rsid w:val="00861DB5"/>
    <w:rsid w:val="008638C2"/>
    <w:rsid w:val="00870F40"/>
    <w:rsid w:val="00871FD8"/>
    <w:rsid w:val="008738E7"/>
    <w:rsid w:val="00874F54"/>
    <w:rsid w:val="0087553D"/>
    <w:rsid w:val="00875B16"/>
    <w:rsid w:val="0088045C"/>
    <w:rsid w:val="00881FCB"/>
    <w:rsid w:val="00885444"/>
    <w:rsid w:val="0088690A"/>
    <w:rsid w:val="00890BAA"/>
    <w:rsid w:val="0089293E"/>
    <w:rsid w:val="00897B9F"/>
    <w:rsid w:val="008A2180"/>
    <w:rsid w:val="008A37C2"/>
    <w:rsid w:val="008A4433"/>
    <w:rsid w:val="008B08C4"/>
    <w:rsid w:val="008B5BDC"/>
    <w:rsid w:val="008B5F1F"/>
    <w:rsid w:val="008B7C9C"/>
    <w:rsid w:val="008C197A"/>
    <w:rsid w:val="008C3F9D"/>
    <w:rsid w:val="008C77B2"/>
    <w:rsid w:val="008C7FB3"/>
    <w:rsid w:val="008D127C"/>
    <w:rsid w:val="008D1C02"/>
    <w:rsid w:val="008D2DEB"/>
    <w:rsid w:val="008D4FBD"/>
    <w:rsid w:val="008D6671"/>
    <w:rsid w:val="008E0DC8"/>
    <w:rsid w:val="008E2A9B"/>
    <w:rsid w:val="008E5646"/>
    <w:rsid w:val="008F0128"/>
    <w:rsid w:val="008F02EF"/>
    <w:rsid w:val="008F25FB"/>
    <w:rsid w:val="008F4838"/>
    <w:rsid w:val="008F6266"/>
    <w:rsid w:val="008F7249"/>
    <w:rsid w:val="00902742"/>
    <w:rsid w:val="00902A19"/>
    <w:rsid w:val="00903BD5"/>
    <w:rsid w:val="00903DA6"/>
    <w:rsid w:val="00906D08"/>
    <w:rsid w:val="00907600"/>
    <w:rsid w:val="00907958"/>
    <w:rsid w:val="0091389C"/>
    <w:rsid w:val="009161B7"/>
    <w:rsid w:val="00920642"/>
    <w:rsid w:val="00920699"/>
    <w:rsid w:val="009269CF"/>
    <w:rsid w:val="00930633"/>
    <w:rsid w:val="00932F4B"/>
    <w:rsid w:val="00934FE8"/>
    <w:rsid w:val="00935C43"/>
    <w:rsid w:val="00941E96"/>
    <w:rsid w:val="00942763"/>
    <w:rsid w:val="00950DA3"/>
    <w:rsid w:val="00954B78"/>
    <w:rsid w:val="00956F50"/>
    <w:rsid w:val="0095716F"/>
    <w:rsid w:val="00961CAF"/>
    <w:rsid w:val="0096521E"/>
    <w:rsid w:val="00970827"/>
    <w:rsid w:val="00974784"/>
    <w:rsid w:val="009750A5"/>
    <w:rsid w:val="00976D85"/>
    <w:rsid w:val="0097708F"/>
    <w:rsid w:val="009802A2"/>
    <w:rsid w:val="00982337"/>
    <w:rsid w:val="00982C55"/>
    <w:rsid w:val="00984A33"/>
    <w:rsid w:val="0098731E"/>
    <w:rsid w:val="009961CC"/>
    <w:rsid w:val="00997B7B"/>
    <w:rsid w:val="009A1E56"/>
    <w:rsid w:val="009A23C9"/>
    <w:rsid w:val="009A3C66"/>
    <w:rsid w:val="009A43C0"/>
    <w:rsid w:val="009A4C2F"/>
    <w:rsid w:val="009A55C7"/>
    <w:rsid w:val="009A7C2F"/>
    <w:rsid w:val="009B066F"/>
    <w:rsid w:val="009B1FE9"/>
    <w:rsid w:val="009B2BDF"/>
    <w:rsid w:val="009B4D25"/>
    <w:rsid w:val="009C44C4"/>
    <w:rsid w:val="009C4A34"/>
    <w:rsid w:val="009C62AE"/>
    <w:rsid w:val="009C64D1"/>
    <w:rsid w:val="009C72DD"/>
    <w:rsid w:val="009D10A8"/>
    <w:rsid w:val="009D5177"/>
    <w:rsid w:val="009E0301"/>
    <w:rsid w:val="009E5081"/>
    <w:rsid w:val="009E5692"/>
    <w:rsid w:val="009F13A9"/>
    <w:rsid w:val="009F19CD"/>
    <w:rsid w:val="009F230D"/>
    <w:rsid w:val="009F4510"/>
    <w:rsid w:val="009F6400"/>
    <w:rsid w:val="009F6971"/>
    <w:rsid w:val="009F7123"/>
    <w:rsid w:val="009F75C0"/>
    <w:rsid w:val="00A00B94"/>
    <w:rsid w:val="00A02778"/>
    <w:rsid w:val="00A03004"/>
    <w:rsid w:val="00A10AA8"/>
    <w:rsid w:val="00A11BE4"/>
    <w:rsid w:val="00A1394D"/>
    <w:rsid w:val="00A14EA9"/>
    <w:rsid w:val="00A2110F"/>
    <w:rsid w:val="00A2296B"/>
    <w:rsid w:val="00A27C59"/>
    <w:rsid w:val="00A30E02"/>
    <w:rsid w:val="00A3260F"/>
    <w:rsid w:val="00A34508"/>
    <w:rsid w:val="00A358C5"/>
    <w:rsid w:val="00A35E72"/>
    <w:rsid w:val="00A406B2"/>
    <w:rsid w:val="00A4131F"/>
    <w:rsid w:val="00A42939"/>
    <w:rsid w:val="00A42BC2"/>
    <w:rsid w:val="00A439A3"/>
    <w:rsid w:val="00A43B1C"/>
    <w:rsid w:val="00A45DF5"/>
    <w:rsid w:val="00A461B0"/>
    <w:rsid w:val="00A51E92"/>
    <w:rsid w:val="00A54433"/>
    <w:rsid w:val="00A54666"/>
    <w:rsid w:val="00A55654"/>
    <w:rsid w:val="00A56958"/>
    <w:rsid w:val="00A5778B"/>
    <w:rsid w:val="00A62859"/>
    <w:rsid w:val="00A64D31"/>
    <w:rsid w:val="00A6504F"/>
    <w:rsid w:val="00A73D5F"/>
    <w:rsid w:val="00A7568E"/>
    <w:rsid w:val="00A75B3E"/>
    <w:rsid w:val="00A75E12"/>
    <w:rsid w:val="00A768E6"/>
    <w:rsid w:val="00A802A4"/>
    <w:rsid w:val="00A82660"/>
    <w:rsid w:val="00A92EEE"/>
    <w:rsid w:val="00AA136D"/>
    <w:rsid w:val="00AB25E9"/>
    <w:rsid w:val="00AB2EAC"/>
    <w:rsid w:val="00AB3472"/>
    <w:rsid w:val="00AB397F"/>
    <w:rsid w:val="00AC0701"/>
    <w:rsid w:val="00AC27FB"/>
    <w:rsid w:val="00AC2A78"/>
    <w:rsid w:val="00AC42D7"/>
    <w:rsid w:val="00AC72D2"/>
    <w:rsid w:val="00AD1393"/>
    <w:rsid w:val="00AD1603"/>
    <w:rsid w:val="00AD277F"/>
    <w:rsid w:val="00AD280A"/>
    <w:rsid w:val="00AD2B88"/>
    <w:rsid w:val="00AD2C65"/>
    <w:rsid w:val="00AD3F90"/>
    <w:rsid w:val="00AD4E2E"/>
    <w:rsid w:val="00AD536F"/>
    <w:rsid w:val="00AD53AE"/>
    <w:rsid w:val="00AD7992"/>
    <w:rsid w:val="00AE480A"/>
    <w:rsid w:val="00AF0D8F"/>
    <w:rsid w:val="00AF2542"/>
    <w:rsid w:val="00AF2F33"/>
    <w:rsid w:val="00AF59AE"/>
    <w:rsid w:val="00AF7A7E"/>
    <w:rsid w:val="00B00302"/>
    <w:rsid w:val="00B00E16"/>
    <w:rsid w:val="00B027A1"/>
    <w:rsid w:val="00B04736"/>
    <w:rsid w:val="00B101BC"/>
    <w:rsid w:val="00B110D8"/>
    <w:rsid w:val="00B16A0D"/>
    <w:rsid w:val="00B24623"/>
    <w:rsid w:val="00B31728"/>
    <w:rsid w:val="00B3174B"/>
    <w:rsid w:val="00B350EF"/>
    <w:rsid w:val="00B4009B"/>
    <w:rsid w:val="00B40306"/>
    <w:rsid w:val="00B4034C"/>
    <w:rsid w:val="00B41C5A"/>
    <w:rsid w:val="00B42059"/>
    <w:rsid w:val="00B435BC"/>
    <w:rsid w:val="00B45290"/>
    <w:rsid w:val="00B4697C"/>
    <w:rsid w:val="00B50026"/>
    <w:rsid w:val="00B52D60"/>
    <w:rsid w:val="00B61AF7"/>
    <w:rsid w:val="00B63502"/>
    <w:rsid w:val="00B63574"/>
    <w:rsid w:val="00B649F0"/>
    <w:rsid w:val="00B662C7"/>
    <w:rsid w:val="00B70420"/>
    <w:rsid w:val="00B72DFD"/>
    <w:rsid w:val="00B748D3"/>
    <w:rsid w:val="00B7648B"/>
    <w:rsid w:val="00B7710B"/>
    <w:rsid w:val="00B81CA2"/>
    <w:rsid w:val="00B82D28"/>
    <w:rsid w:val="00B845D7"/>
    <w:rsid w:val="00B852D8"/>
    <w:rsid w:val="00B8737B"/>
    <w:rsid w:val="00B915A6"/>
    <w:rsid w:val="00B9679C"/>
    <w:rsid w:val="00B976AD"/>
    <w:rsid w:val="00BA3049"/>
    <w:rsid w:val="00BA518B"/>
    <w:rsid w:val="00BA6FD0"/>
    <w:rsid w:val="00BA746F"/>
    <w:rsid w:val="00BA7760"/>
    <w:rsid w:val="00BB1728"/>
    <w:rsid w:val="00BB22AE"/>
    <w:rsid w:val="00BB26DF"/>
    <w:rsid w:val="00BB2CFC"/>
    <w:rsid w:val="00BB3A43"/>
    <w:rsid w:val="00BB43EA"/>
    <w:rsid w:val="00BC06EE"/>
    <w:rsid w:val="00BC60A8"/>
    <w:rsid w:val="00BC67C9"/>
    <w:rsid w:val="00BC6861"/>
    <w:rsid w:val="00BD0154"/>
    <w:rsid w:val="00BD1272"/>
    <w:rsid w:val="00BD1378"/>
    <w:rsid w:val="00BD1568"/>
    <w:rsid w:val="00BD34A3"/>
    <w:rsid w:val="00BD46ED"/>
    <w:rsid w:val="00BD4FB1"/>
    <w:rsid w:val="00BD537F"/>
    <w:rsid w:val="00BE10AB"/>
    <w:rsid w:val="00BE277D"/>
    <w:rsid w:val="00BE5924"/>
    <w:rsid w:val="00BE7770"/>
    <w:rsid w:val="00BF00C1"/>
    <w:rsid w:val="00BF2080"/>
    <w:rsid w:val="00BF3668"/>
    <w:rsid w:val="00BF68B2"/>
    <w:rsid w:val="00C02132"/>
    <w:rsid w:val="00C03507"/>
    <w:rsid w:val="00C05BCA"/>
    <w:rsid w:val="00C12C07"/>
    <w:rsid w:val="00C15051"/>
    <w:rsid w:val="00C16280"/>
    <w:rsid w:val="00C17790"/>
    <w:rsid w:val="00C17843"/>
    <w:rsid w:val="00C17960"/>
    <w:rsid w:val="00C249B1"/>
    <w:rsid w:val="00C24A5D"/>
    <w:rsid w:val="00C24FFA"/>
    <w:rsid w:val="00C32FF4"/>
    <w:rsid w:val="00C4082A"/>
    <w:rsid w:val="00C43B98"/>
    <w:rsid w:val="00C44491"/>
    <w:rsid w:val="00C467F9"/>
    <w:rsid w:val="00C4715C"/>
    <w:rsid w:val="00C5236F"/>
    <w:rsid w:val="00C53B8A"/>
    <w:rsid w:val="00C64C29"/>
    <w:rsid w:val="00C65292"/>
    <w:rsid w:val="00C674FA"/>
    <w:rsid w:val="00C73777"/>
    <w:rsid w:val="00C80143"/>
    <w:rsid w:val="00C80CED"/>
    <w:rsid w:val="00C80DAB"/>
    <w:rsid w:val="00C8174B"/>
    <w:rsid w:val="00C8329A"/>
    <w:rsid w:val="00C86D16"/>
    <w:rsid w:val="00C86DFC"/>
    <w:rsid w:val="00C87486"/>
    <w:rsid w:val="00C879BD"/>
    <w:rsid w:val="00C93891"/>
    <w:rsid w:val="00C9436C"/>
    <w:rsid w:val="00C95499"/>
    <w:rsid w:val="00C96338"/>
    <w:rsid w:val="00C96BDA"/>
    <w:rsid w:val="00C97279"/>
    <w:rsid w:val="00C97DC3"/>
    <w:rsid w:val="00CA1EB2"/>
    <w:rsid w:val="00CB036A"/>
    <w:rsid w:val="00CB0908"/>
    <w:rsid w:val="00CB223A"/>
    <w:rsid w:val="00CB4E04"/>
    <w:rsid w:val="00CB7DFD"/>
    <w:rsid w:val="00CB7EAB"/>
    <w:rsid w:val="00CC0ADB"/>
    <w:rsid w:val="00CC4D30"/>
    <w:rsid w:val="00CD1447"/>
    <w:rsid w:val="00CD33D8"/>
    <w:rsid w:val="00CD3416"/>
    <w:rsid w:val="00CD7F50"/>
    <w:rsid w:val="00CE0C1E"/>
    <w:rsid w:val="00CE42CC"/>
    <w:rsid w:val="00CE444B"/>
    <w:rsid w:val="00CE6244"/>
    <w:rsid w:val="00CE6AA7"/>
    <w:rsid w:val="00CF1F87"/>
    <w:rsid w:val="00CF4637"/>
    <w:rsid w:val="00D02AB5"/>
    <w:rsid w:val="00D02B99"/>
    <w:rsid w:val="00D03087"/>
    <w:rsid w:val="00D0334B"/>
    <w:rsid w:val="00D07696"/>
    <w:rsid w:val="00D13295"/>
    <w:rsid w:val="00D143E5"/>
    <w:rsid w:val="00D157D3"/>
    <w:rsid w:val="00D17D2D"/>
    <w:rsid w:val="00D22D77"/>
    <w:rsid w:val="00D276B0"/>
    <w:rsid w:val="00D30E7B"/>
    <w:rsid w:val="00D3198E"/>
    <w:rsid w:val="00D33D5A"/>
    <w:rsid w:val="00D37E96"/>
    <w:rsid w:val="00D402B3"/>
    <w:rsid w:val="00D40AC9"/>
    <w:rsid w:val="00D4263A"/>
    <w:rsid w:val="00D446CF"/>
    <w:rsid w:val="00D5075E"/>
    <w:rsid w:val="00D5375C"/>
    <w:rsid w:val="00D560A8"/>
    <w:rsid w:val="00D560E0"/>
    <w:rsid w:val="00D61064"/>
    <w:rsid w:val="00D62D49"/>
    <w:rsid w:val="00D64327"/>
    <w:rsid w:val="00D766BD"/>
    <w:rsid w:val="00D76CB0"/>
    <w:rsid w:val="00D807E5"/>
    <w:rsid w:val="00D831CE"/>
    <w:rsid w:val="00D87E95"/>
    <w:rsid w:val="00D9076D"/>
    <w:rsid w:val="00D920DD"/>
    <w:rsid w:val="00D92652"/>
    <w:rsid w:val="00D93CCB"/>
    <w:rsid w:val="00D95EFA"/>
    <w:rsid w:val="00D97ED0"/>
    <w:rsid w:val="00DA36D7"/>
    <w:rsid w:val="00DA59F2"/>
    <w:rsid w:val="00DB0A76"/>
    <w:rsid w:val="00DB18FA"/>
    <w:rsid w:val="00DB4246"/>
    <w:rsid w:val="00DB5DE2"/>
    <w:rsid w:val="00DB7CD9"/>
    <w:rsid w:val="00DC0DB6"/>
    <w:rsid w:val="00DC3DE6"/>
    <w:rsid w:val="00DC56B6"/>
    <w:rsid w:val="00DC67C1"/>
    <w:rsid w:val="00DD3B19"/>
    <w:rsid w:val="00DD4D3B"/>
    <w:rsid w:val="00DD7EE8"/>
    <w:rsid w:val="00DE0587"/>
    <w:rsid w:val="00DE2099"/>
    <w:rsid w:val="00DE609A"/>
    <w:rsid w:val="00DF6559"/>
    <w:rsid w:val="00DF7690"/>
    <w:rsid w:val="00DF7991"/>
    <w:rsid w:val="00E00165"/>
    <w:rsid w:val="00E017E1"/>
    <w:rsid w:val="00E01897"/>
    <w:rsid w:val="00E05475"/>
    <w:rsid w:val="00E05CE5"/>
    <w:rsid w:val="00E12B6F"/>
    <w:rsid w:val="00E1709D"/>
    <w:rsid w:val="00E232F0"/>
    <w:rsid w:val="00E255EA"/>
    <w:rsid w:val="00E27599"/>
    <w:rsid w:val="00E27D6E"/>
    <w:rsid w:val="00E31115"/>
    <w:rsid w:val="00E316D3"/>
    <w:rsid w:val="00E32679"/>
    <w:rsid w:val="00E32EB4"/>
    <w:rsid w:val="00E37EAC"/>
    <w:rsid w:val="00E41922"/>
    <w:rsid w:val="00E42BCC"/>
    <w:rsid w:val="00E471E7"/>
    <w:rsid w:val="00E5047C"/>
    <w:rsid w:val="00E50C17"/>
    <w:rsid w:val="00E533BF"/>
    <w:rsid w:val="00E55AE0"/>
    <w:rsid w:val="00E562EF"/>
    <w:rsid w:val="00E609C9"/>
    <w:rsid w:val="00E66E2D"/>
    <w:rsid w:val="00E673FF"/>
    <w:rsid w:val="00E7703D"/>
    <w:rsid w:val="00E770A6"/>
    <w:rsid w:val="00E81680"/>
    <w:rsid w:val="00E81B6B"/>
    <w:rsid w:val="00E83E64"/>
    <w:rsid w:val="00E8508D"/>
    <w:rsid w:val="00E91707"/>
    <w:rsid w:val="00E92722"/>
    <w:rsid w:val="00E92C81"/>
    <w:rsid w:val="00E95FCC"/>
    <w:rsid w:val="00E97370"/>
    <w:rsid w:val="00EA42A6"/>
    <w:rsid w:val="00EA5487"/>
    <w:rsid w:val="00EA54DE"/>
    <w:rsid w:val="00EA7DB0"/>
    <w:rsid w:val="00EB1D45"/>
    <w:rsid w:val="00EB32E7"/>
    <w:rsid w:val="00EB4161"/>
    <w:rsid w:val="00EB4A1A"/>
    <w:rsid w:val="00EB4BBE"/>
    <w:rsid w:val="00EC07EE"/>
    <w:rsid w:val="00EC1C3A"/>
    <w:rsid w:val="00EC31F2"/>
    <w:rsid w:val="00EC3718"/>
    <w:rsid w:val="00EE059B"/>
    <w:rsid w:val="00EE0E46"/>
    <w:rsid w:val="00EE1545"/>
    <w:rsid w:val="00EE1E51"/>
    <w:rsid w:val="00EE5DCD"/>
    <w:rsid w:val="00EE7C87"/>
    <w:rsid w:val="00EF028D"/>
    <w:rsid w:val="00EF05B0"/>
    <w:rsid w:val="00EF2274"/>
    <w:rsid w:val="00EF305C"/>
    <w:rsid w:val="00EF34EA"/>
    <w:rsid w:val="00EF51C2"/>
    <w:rsid w:val="00EF5B6B"/>
    <w:rsid w:val="00EF5DD0"/>
    <w:rsid w:val="00F07E80"/>
    <w:rsid w:val="00F10399"/>
    <w:rsid w:val="00F11B52"/>
    <w:rsid w:val="00F138AF"/>
    <w:rsid w:val="00F225F0"/>
    <w:rsid w:val="00F22B75"/>
    <w:rsid w:val="00F22C2B"/>
    <w:rsid w:val="00F22FF4"/>
    <w:rsid w:val="00F24941"/>
    <w:rsid w:val="00F31505"/>
    <w:rsid w:val="00F31857"/>
    <w:rsid w:val="00F325DF"/>
    <w:rsid w:val="00F33F13"/>
    <w:rsid w:val="00F34B7F"/>
    <w:rsid w:val="00F373B9"/>
    <w:rsid w:val="00F40217"/>
    <w:rsid w:val="00F50CD9"/>
    <w:rsid w:val="00F52BA9"/>
    <w:rsid w:val="00F54BB8"/>
    <w:rsid w:val="00F5540A"/>
    <w:rsid w:val="00F55A5D"/>
    <w:rsid w:val="00F60286"/>
    <w:rsid w:val="00F60378"/>
    <w:rsid w:val="00F644B1"/>
    <w:rsid w:val="00F650E1"/>
    <w:rsid w:val="00F67FEB"/>
    <w:rsid w:val="00F719B5"/>
    <w:rsid w:val="00F72A58"/>
    <w:rsid w:val="00F75E0A"/>
    <w:rsid w:val="00F76C26"/>
    <w:rsid w:val="00F77642"/>
    <w:rsid w:val="00F77DCF"/>
    <w:rsid w:val="00F8070A"/>
    <w:rsid w:val="00F83708"/>
    <w:rsid w:val="00F851FA"/>
    <w:rsid w:val="00F855C2"/>
    <w:rsid w:val="00F86657"/>
    <w:rsid w:val="00F90A64"/>
    <w:rsid w:val="00F93402"/>
    <w:rsid w:val="00FA0890"/>
    <w:rsid w:val="00FA130F"/>
    <w:rsid w:val="00FA15C4"/>
    <w:rsid w:val="00FA28C0"/>
    <w:rsid w:val="00FA3957"/>
    <w:rsid w:val="00FB112D"/>
    <w:rsid w:val="00FB5F8D"/>
    <w:rsid w:val="00FB6147"/>
    <w:rsid w:val="00FB6479"/>
    <w:rsid w:val="00FC1B24"/>
    <w:rsid w:val="00FC5395"/>
    <w:rsid w:val="00FC5A7D"/>
    <w:rsid w:val="00FC67E6"/>
    <w:rsid w:val="00FC7C70"/>
    <w:rsid w:val="00FD3F2B"/>
    <w:rsid w:val="00FD453E"/>
    <w:rsid w:val="00FD5166"/>
    <w:rsid w:val="00FD6788"/>
    <w:rsid w:val="00FE09A3"/>
    <w:rsid w:val="00FE437A"/>
    <w:rsid w:val="00FE5AD4"/>
    <w:rsid w:val="00FE669B"/>
    <w:rsid w:val="00FF0650"/>
    <w:rsid w:val="00FF0657"/>
    <w:rsid w:val="00FF2B62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F6472"/>
  <w15:docId w15:val="{6BD3200E-070B-4D66-AF9D-CB7CB44B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9B4D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871F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7618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183B"/>
  </w:style>
  <w:style w:type="character" w:styleId="Odkaznakoment">
    <w:name w:val="annotation reference"/>
    <w:basedOn w:val="Standardnpsmoodstavce"/>
    <w:semiHidden/>
    <w:rsid w:val="00851F58"/>
    <w:rPr>
      <w:sz w:val="16"/>
      <w:szCs w:val="16"/>
    </w:rPr>
  </w:style>
  <w:style w:type="paragraph" w:styleId="Textkomente">
    <w:name w:val="annotation text"/>
    <w:basedOn w:val="Normln"/>
    <w:semiHidden/>
    <w:rsid w:val="00851F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1F58"/>
    <w:rPr>
      <w:b/>
      <w:bCs/>
    </w:rPr>
  </w:style>
  <w:style w:type="paragraph" w:styleId="Textbubliny">
    <w:name w:val="Balloon Text"/>
    <w:basedOn w:val="Normln"/>
    <w:semiHidden/>
    <w:rsid w:val="00851F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45A59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645A59"/>
    <w:rPr>
      <w:b/>
      <w:bCs/>
    </w:rPr>
  </w:style>
  <w:style w:type="paragraph" w:styleId="Zhlav">
    <w:name w:val="header"/>
    <w:basedOn w:val="Normln"/>
    <w:rsid w:val="00BD34A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09038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9038F"/>
    <w:rPr>
      <w:vertAlign w:val="superscript"/>
    </w:rPr>
  </w:style>
  <w:style w:type="table" w:styleId="Mkatabulky">
    <w:name w:val="Table Grid"/>
    <w:basedOn w:val="Normlntabulka"/>
    <w:rsid w:val="00AD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AB2EAC"/>
    <w:rPr>
      <w:szCs w:val="20"/>
    </w:rPr>
  </w:style>
  <w:style w:type="paragraph" w:styleId="Titulek">
    <w:name w:val="caption"/>
    <w:basedOn w:val="Normln"/>
    <w:next w:val="Normln"/>
    <w:qFormat/>
    <w:rsid w:val="002A4B9C"/>
    <w:rPr>
      <w:b/>
      <w:bCs/>
      <w:sz w:val="20"/>
      <w:szCs w:val="20"/>
    </w:rPr>
  </w:style>
  <w:style w:type="paragraph" w:customStyle="1" w:styleId="NormlnIMP">
    <w:name w:val="Normální_IMP"/>
    <w:basedOn w:val="Normln"/>
    <w:rsid w:val="00D4263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93CCB"/>
    <w:pPr>
      <w:ind w:left="708"/>
    </w:pPr>
  </w:style>
  <w:style w:type="table" w:styleId="Barevntabulka1">
    <w:name w:val="Table Colorful 1"/>
    <w:basedOn w:val="Normlntabulka"/>
    <w:rsid w:val="00370F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370F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370F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370F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987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HZS Olomouc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creator>Ing. Pavel Klega</dc:creator>
  <cp:lastModifiedBy>Poplatky</cp:lastModifiedBy>
  <cp:revision>7</cp:revision>
  <cp:lastPrinted>2017-03-27T12:25:00Z</cp:lastPrinted>
  <dcterms:created xsi:type="dcterms:W3CDTF">2017-02-13T09:28:00Z</dcterms:created>
  <dcterms:modified xsi:type="dcterms:W3CDTF">2017-05-30T09:28:00Z</dcterms:modified>
</cp:coreProperties>
</file>